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2E" w:rsidRPr="004A2387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A2387">
        <w:rPr>
          <w:rFonts w:ascii="Times New Roman" w:hAnsi="Times New Roman" w:cs="Times New Roman"/>
          <w:sz w:val="24"/>
          <w:szCs w:val="24"/>
        </w:rPr>
        <w:t>униципальное</w:t>
      </w:r>
      <w:r w:rsidR="00112888">
        <w:rPr>
          <w:rFonts w:ascii="Times New Roman" w:hAnsi="Times New Roman" w:cs="Times New Roman"/>
          <w:sz w:val="24"/>
          <w:szCs w:val="24"/>
        </w:rPr>
        <w:t xml:space="preserve"> </w:t>
      </w:r>
      <w:r w:rsidR="00A6371B">
        <w:rPr>
          <w:rFonts w:ascii="Times New Roman" w:hAnsi="Times New Roman" w:cs="Times New Roman"/>
          <w:sz w:val="24"/>
          <w:szCs w:val="24"/>
        </w:rPr>
        <w:t>казённое</w:t>
      </w:r>
      <w:r w:rsidRPr="004A2387">
        <w:rPr>
          <w:rFonts w:ascii="Times New Roman" w:hAnsi="Times New Roman" w:cs="Times New Roman"/>
          <w:sz w:val="24"/>
          <w:szCs w:val="24"/>
        </w:rPr>
        <w:t xml:space="preserve"> </w:t>
      </w:r>
      <w:r w:rsidR="00112888">
        <w:rPr>
          <w:rFonts w:ascii="Times New Roman" w:hAnsi="Times New Roman" w:cs="Times New Roman"/>
          <w:sz w:val="24"/>
          <w:szCs w:val="24"/>
        </w:rPr>
        <w:t>обще</w:t>
      </w:r>
      <w:r w:rsidRPr="004A238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44352E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2387">
        <w:rPr>
          <w:rFonts w:ascii="Times New Roman" w:hAnsi="Times New Roman" w:cs="Times New Roman"/>
          <w:sz w:val="24"/>
          <w:szCs w:val="24"/>
        </w:rPr>
        <w:t>Егорьевская средняя общеобразовательная школа</w:t>
      </w:r>
    </w:p>
    <w:p w:rsidR="0044352E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Маслянинского района Новосибирской области</w:t>
      </w:r>
    </w:p>
    <w:p w:rsidR="0044352E" w:rsidRPr="004A2387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СОГЛАСОВАНО</w:t>
      </w: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F137CA">
        <w:rPr>
          <w:rFonts w:ascii="Times New Roman" w:hAnsi="Times New Roman" w:cs="Times New Roman"/>
          <w:sz w:val="24"/>
          <w:szCs w:val="24"/>
        </w:rPr>
        <w:t>метод</w:t>
      </w:r>
      <w:r w:rsidR="004B4BAE">
        <w:rPr>
          <w:rFonts w:ascii="Times New Roman" w:hAnsi="Times New Roman" w:cs="Times New Roman"/>
          <w:sz w:val="24"/>
          <w:szCs w:val="24"/>
        </w:rPr>
        <w:t>ического совета школы</w:t>
      </w:r>
      <w:r w:rsidR="004B4BAE">
        <w:rPr>
          <w:rFonts w:ascii="Times New Roman" w:hAnsi="Times New Roman" w:cs="Times New Roman"/>
          <w:sz w:val="24"/>
          <w:szCs w:val="24"/>
        </w:rPr>
        <w:tab/>
      </w:r>
      <w:r w:rsidR="004B4BAE">
        <w:rPr>
          <w:rFonts w:ascii="Times New Roman" w:hAnsi="Times New Roman" w:cs="Times New Roman"/>
          <w:sz w:val="24"/>
          <w:szCs w:val="24"/>
        </w:rPr>
        <w:tab/>
      </w:r>
      <w:r w:rsidR="004B4BAE">
        <w:rPr>
          <w:rFonts w:ascii="Times New Roman" w:hAnsi="Times New Roman" w:cs="Times New Roman"/>
          <w:sz w:val="24"/>
          <w:szCs w:val="24"/>
        </w:rPr>
        <w:tab/>
      </w:r>
      <w:r w:rsidR="004B4B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заместитель директора по УР</w:t>
      </w: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 от _____________</w:t>
      </w:r>
      <w:r w:rsidR="009D7731">
        <w:rPr>
          <w:rFonts w:ascii="Times New Roman" w:hAnsi="Times New Roman" w:cs="Times New Roman"/>
          <w:sz w:val="24"/>
          <w:szCs w:val="24"/>
        </w:rPr>
        <w:t>___</w:t>
      </w:r>
      <w:r w:rsidR="009D7731">
        <w:rPr>
          <w:rFonts w:ascii="Times New Roman" w:hAnsi="Times New Roman" w:cs="Times New Roman"/>
          <w:sz w:val="24"/>
          <w:szCs w:val="24"/>
        </w:rPr>
        <w:tab/>
      </w:r>
      <w:r w:rsidR="009D7731">
        <w:rPr>
          <w:rFonts w:ascii="Times New Roman" w:hAnsi="Times New Roman" w:cs="Times New Roman"/>
          <w:sz w:val="24"/>
          <w:szCs w:val="24"/>
        </w:rPr>
        <w:tab/>
      </w:r>
      <w:r w:rsidR="009D7731">
        <w:rPr>
          <w:rFonts w:ascii="Times New Roman" w:hAnsi="Times New Roman" w:cs="Times New Roman"/>
          <w:sz w:val="24"/>
          <w:szCs w:val="24"/>
        </w:rPr>
        <w:tab/>
      </w:r>
      <w:r w:rsidR="009D7731">
        <w:rPr>
          <w:rFonts w:ascii="Times New Roman" w:hAnsi="Times New Roman" w:cs="Times New Roman"/>
          <w:sz w:val="24"/>
          <w:szCs w:val="24"/>
        </w:rPr>
        <w:tab/>
      </w:r>
      <w:r w:rsidR="009D7731">
        <w:rPr>
          <w:rFonts w:ascii="Times New Roman" w:hAnsi="Times New Roman" w:cs="Times New Roman"/>
          <w:sz w:val="24"/>
          <w:szCs w:val="24"/>
        </w:rPr>
        <w:tab/>
        <w:t>_________ Ильчук Е.С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52E" w:rsidRPr="004A2387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Pr="004A2387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352E" w:rsidRPr="00157839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839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44352E" w:rsidRDefault="0044352E" w:rsidP="004435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 предмета «Русский язык»</w:t>
      </w:r>
    </w:p>
    <w:p w:rsidR="0044352E" w:rsidRDefault="0044352E" w:rsidP="004435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предметной области «Русский язык и литература»</w:t>
      </w:r>
    </w:p>
    <w:p w:rsidR="0044352E" w:rsidRDefault="0044352E" w:rsidP="004435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157839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</w:p>
    <w:p w:rsidR="00717C5E" w:rsidRPr="00157839" w:rsidRDefault="00717C5E" w:rsidP="0044352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/202</w:t>
      </w:r>
      <w:r w:rsidR="00A637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637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гг/</w:t>
      </w:r>
    </w:p>
    <w:p w:rsidR="0044352E" w:rsidRPr="00157839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spacing w:after="0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Составители: </w:t>
      </w:r>
    </w:p>
    <w:p w:rsidR="0044352E" w:rsidRDefault="00445BDF" w:rsidP="00445BD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Мосова Елена </w:t>
      </w:r>
      <w:r w:rsidR="0044352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ячеславовна</w:t>
      </w:r>
      <w:r w:rsidR="0044352E">
        <w:rPr>
          <w:rFonts w:ascii="Times New Roman" w:hAnsi="Times New Roman" w:cs="Times New Roman"/>
          <w:sz w:val="24"/>
          <w:szCs w:val="24"/>
        </w:rPr>
        <w:t>, учитель русского языка и</w:t>
      </w:r>
      <w:r w:rsidR="006D38B6">
        <w:rPr>
          <w:rFonts w:ascii="Times New Roman" w:hAnsi="Times New Roman" w:cs="Times New Roman"/>
          <w:sz w:val="24"/>
          <w:szCs w:val="24"/>
        </w:rPr>
        <w:t>л</w:t>
      </w:r>
      <w:r w:rsidR="0044352E">
        <w:rPr>
          <w:rFonts w:ascii="Times New Roman" w:hAnsi="Times New Roman" w:cs="Times New Roman"/>
          <w:sz w:val="24"/>
          <w:szCs w:val="24"/>
        </w:rPr>
        <w:t>итературы</w:t>
      </w:r>
      <w:r>
        <w:rPr>
          <w:rFonts w:ascii="Times New Roman" w:hAnsi="Times New Roman" w:cs="Times New Roman"/>
          <w:sz w:val="24"/>
          <w:szCs w:val="24"/>
        </w:rPr>
        <w:t>, 1 квалификационная категория</w:t>
      </w:r>
    </w:p>
    <w:p w:rsidR="00445BDF" w:rsidRDefault="00445BDF" w:rsidP="00445BD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Ильчук Екатерина </w:t>
      </w:r>
      <w:r w:rsidR="0044352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ергеевна</w:t>
      </w:r>
      <w:r w:rsidR="0044352E">
        <w:rPr>
          <w:rFonts w:ascii="Times New Roman" w:hAnsi="Times New Roman" w:cs="Times New Roman"/>
          <w:sz w:val="24"/>
          <w:szCs w:val="24"/>
        </w:rPr>
        <w:t>, учитель русского языка и       литературы</w:t>
      </w:r>
      <w:r>
        <w:rPr>
          <w:rFonts w:ascii="Times New Roman" w:hAnsi="Times New Roman" w:cs="Times New Roman"/>
          <w:sz w:val="24"/>
          <w:szCs w:val="24"/>
        </w:rPr>
        <w:t>, 1квалификационная категория</w:t>
      </w:r>
    </w:p>
    <w:p w:rsidR="0044352E" w:rsidRDefault="0044352E" w:rsidP="006D38B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:rsidR="0044352E" w:rsidRPr="004A2387" w:rsidRDefault="0044352E" w:rsidP="004435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352E" w:rsidRPr="004A2387" w:rsidRDefault="0044352E" w:rsidP="004435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rPr>
          <w:rFonts w:ascii="Times New Roman" w:hAnsi="Times New Roman" w:cs="Times New Roman"/>
          <w:sz w:val="24"/>
          <w:szCs w:val="24"/>
        </w:rPr>
      </w:pPr>
    </w:p>
    <w:p w:rsidR="0044352E" w:rsidRPr="004A2387" w:rsidRDefault="0044352E" w:rsidP="0044352E">
      <w:pPr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4352E" w:rsidRDefault="0044352E" w:rsidP="0044352E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12888" w:rsidRDefault="0044352E" w:rsidP="00C52BFF">
      <w:pPr>
        <w:tabs>
          <w:tab w:val="left" w:pos="25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A238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A637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12888" w:rsidRPr="003F55DF" w:rsidRDefault="00310ACC" w:rsidP="00A6371B">
      <w:pPr>
        <w:tabs>
          <w:tab w:val="left" w:pos="25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5DF">
        <w:rPr>
          <w:rFonts w:ascii="Times New Roman" w:hAnsi="Times New Roman" w:cs="Times New Roman"/>
          <w:b/>
          <w:sz w:val="24"/>
          <w:szCs w:val="24"/>
        </w:rPr>
        <w:lastRenderedPageBreak/>
        <w:t>Раздел «</w:t>
      </w:r>
      <w:r w:rsidR="00112888" w:rsidRPr="003F55DF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  <w:r w:rsidRPr="003F55DF">
        <w:rPr>
          <w:rFonts w:ascii="Times New Roman" w:hAnsi="Times New Roman" w:cs="Times New Roman"/>
          <w:b/>
          <w:sz w:val="24"/>
          <w:szCs w:val="24"/>
        </w:rPr>
        <w:t>»</w:t>
      </w:r>
    </w:p>
    <w:p w:rsidR="003F55DF" w:rsidRPr="003F55DF" w:rsidRDefault="003F55DF" w:rsidP="00A6371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 русскому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языку 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 xml:space="preserve">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  № 287, зарегистрирован Министерством юстиции Российской Федерации 05.07.2021 г., рег. номер — 64101) (далее — ФГОС ООО), </w:t>
      </w:r>
      <w:r w:rsidR="001C642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C6426" w:rsidRPr="003F55DF">
        <w:rPr>
          <w:rFonts w:ascii="Times New Roman" w:eastAsia="Times New Roman" w:hAnsi="Times New Roman" w:cs="Times New Roman"/>
          <w:sz w:val="24"/>
          <w:szCs w:val="24"/>
        </w:rPr>
        <w:t xml:space="preserve">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 </w:t>
      </w:r>
      <w:r w:rsidR="001C6426">
        <w:rPr>
          <w:rFonts w:ascii="Times New Roman" w:eastAsia="Times New Roman" w:hAnsi="Times New Roman" w:cs="Times New Roman"/>
          <w:sz w:val="24"/>
          <w:szCs w:val="24"/>
        </w:rPr>
        <w:t>федеральной образовательной программы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>, основной образовательной программы основного общего образования М</w:t>
      </w:r>
      <w:r w:rsidR="001C64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>ОУ Егорьевской СОШ,</w:t>
      </w:r>
      <w:r w:rsidR="00AA6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>положения М</w:t>
      </w:r>
      <w:r w:rsidR="001C64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>ОУ Егорьевской СОШ</w:t>
      </w:r>
      <w:r w:rsidR="00AA6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>о рабочих программах по ФГОС-2021, учебного плана основного общего образования М</w:t>
      </w:r>
      <w:r w:rsidR="001C64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>ОУ Егорьевской СОШ, рабочей программы воспитания М</w:t>
      </w:r>
      <w:r w:rsidR="001C64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F55DF">
        <w:rPr>
          <w:rFonts w:ascii="Times New Roman" w:eastAsia="Times New Roman" w:hAnsi="Times New Roman" w:cs="Times New Roman"/>
          <w:sz w:val="24"/>
          <w:szCs w:val="24"/>
        </w:rPr>
        <w:t xml:space="preserve">ОУ Егорьевской СОШ, с учётом </w:t>
      </w:r>
      <w:r w:rsidR="001C6426" w:rsidRPr="001C6426">
        <w:rPr>
          <w:rFonts w:ascii="Times New Roman" w:eastAsia="Times New Roman" w:hAnsi="Times New Roman" w:cs="Times New Roman"/>
          <w:sz w:val="24"/>
          <w:szCs w:val="24"/>
        </w:rPr>
        <w:t>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C52BFF" w:rsidRPr="003F55DF" w:rsidRDefault="003F55DF" w:rsidP="00A6371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55DF">
        <w:rPr>
          <w:rFonts w:ascii="Times New Roman" w:eastAsia="Times New Roman" w:hAnsi="Times New Roman" w:cs="Times New Roman"/>
          <w:b/>
          <w:sz w:val="24"/>
          <w:szCs w:val="24"/>
        </w:rPr>
        <w:t>Цели изучения предмета «Русский язык»</w:t>
      </w:r>
    </w:p>
    <w:p w:rsidR="00C52BFF" w:rsidRPr="00FF28C8" w:rsidRDefault="00C52BFF" w:rsidP="00A63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8C8">
        <w:rPr>
          <w:rFonts w:ascii="Times New Roman" w:eastAsia="Times New Roman" w:hAnsi="Times New Roman" w:cs="Times New Roman"/>
          <w:sz w:val="24"/>
          <w:szCs w:val="24"/>
        </w:rPr>
        <w:t>Целями изучения русского языка по программам основного общего образования являются:</w:t>
      </w:r>
    </w:p>
    <w:p w:rsidR="00C52BFF" w:rsidRPr="00FF28C8" w:rsidRDefault="00A6371B" w:rsidP="00A637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softHyphen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52BFF" w:rsidRPr="00FF28C8" w:rsidRDefault="00A6371B" w:rsidP="00A637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52BFF" w:rsidRPr="00FF28C8" w:rsidRDefault="00A6371B" w:rsidP="00A637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C52BFF" w:rsidRPr="00FF28C8" w:rsidRDefault="00A6371B" w:rsidP="00A637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C52BFF" w:rsidRPr="00FF28C8" w:rsidRDefault="00A6371B" w:rsidP="00A6371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</w:p>
    <w:p w:rsidR="00CA3A8C" w:rsidRPr="001C6426" w:rsidRDefault="00A6371B" w:rsidP="001C642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2BFF" w:rsidRPr="00FF28C8">
        <w:rPr>
          <w:rFonts w:ascii="Times New Roman" w:eastAsia="Times New Roman" w:hAnsi="Times New Roman" w:cs="Times New Roman"/>
          <w:sz w:val="24"/>
          <w:szCs w:val="24"/>
        </w:rPr>
        <w:t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A3A8C" w:rsidRPr="00CA3A8C" w:rsidRDefault="00CA3A8C" w:rsidP="001C6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A8C">
        <w:rPr>
          <w:rFonts w:ascii="Times New Roman" w:hAnsi="Times New Roman" w:cs="Times New Roman"/>
          <w:b/>
          <w:sz w:val="24"/>
          <w:szCs w:val="24"/>
        </w:rPr>
        <w:t>Описание мес</w:t>
      </w:r>
      <w:r w:rsidR="0020049F">
        <w:rPr>
          <w:rFonts w:ascii="Times New Roman" w:hAnsi="Times New Roman" w:cs="Times New Roman"/>
          <w:b/>
          <w:sz w:val="24"/>
          <w:szCs w:val="24"/>
        </w:rPr>
        <w:t xml:space="preserve">та учебного предмета «Русский </w:t>
      </w:r>
      <w:proofErr w:type="gramStart"/>
      <w:r w:rsidR="0020049F">
        <w:rPr>
          <w:rFonts w:ascii="Times New Roman" w:hAnsi="Times New Roman" w:cs="Times New Roman"/>
          <w:b/>
          <w:sz w:val="24"/>
          <w:szCs w:val="24"/>
        </w:rPr>
        <w:t xml:space="preserve">язык </w:t>
      </w:r>
      <w:r w:rsidRPr="00CA3A8C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  <w:r w:rsidRPr="00CA3A8C">
        <w:rPr>
          <w:rFonts w:ascii="Times New Roman" w:hAnsi="Times New Roman" w:cs="Times New Roman"/>
          <w:b/>
          <w:sz w:val="24"/>
          <w:szCs w:val="24"/>
        </w:rPr>
        <w:t xml:space="preserve"> в учебном плане</w:t>
      </w:r>
    </w:p>
    <w:p w:rsidR="00CA3A8C" w:rsidRPr="00CA3A8C" w:rsidRDefault="00CA3A8C" w:rsidP="001C6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A8C">
        <w:rPr>
          <w:rFonts w:ascii="Times New Roman" w:hAnsi="Times New Roman" w:cs="Times New Roman"/>
          <w:sz w:val="24"/>
          <w:szCs w:val="24"/>
        </w:rPr>
        <w:t>В соответствии с ООП ООО МБОУ Егорьевской СОШ в разделе «Учебный план» в предметной области«Русский язык и литература»учеб</w:t>
      </w:r>
      <w:r>
        <w:rPr>
          <w:rFonts w:ascii="Times New Roman" w:hAnsi="Times New Roman" w:cs="Times New Roman"/>
          <w:sz w:val="24"/>
          <w:szCs w:val="24"/>
        </w:rPr>
        <w:t>ный предмет «Русский язык</w:t>
      </w:r>
      <w:r w:rsidRPr="00CA3A8C">
        <w:rPr>
          <w:rFonts w:ascii="Times New Roman" w:hAnsi="Times New Roman" w:cs="Times New Roman"/>
          <w:sz w:val="24"/>
          <w:szCs w:val="24"/>
        </w:rPr>
        <w:t xml:space="preserve">» изучается с 5 по 9 класс. </w:t>
      </w:r>
    </w:p>
    <w:p w:rsidR="00D7714D" w:rsidRDefault="00D7714D" w:rsidP="001C6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CB8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="004D291C">
        <w:rPr>
          <w:rFonts w:ascii="Times New Roman" w:hAnsi="Times New Roman" w:cs="Times New Roman"/>
          <w:b/>
          <w:sz w:val="24"/>
          <w:szCs w:val="24"/>
        </w:rPr>
        <w:t>,</w:t>
      </w:r>
      <w:r w:rsidRPr="00DC1CB8">
        <w:rPr>
          <w:rFonts w:ascii="Times New Roman" w:hAnsi="Times New Roman" w:cs="Times New Roman"/>
          <w:b/>
          <w:sz w:val="24"/>
          <w:szCs w:val="24"/>
        </w:rPr>
        <w:t xml:space="preserve"> отводимых на изучение у</w:t>
      </w:r>
      <w:r w:rsidR="004D291C">
        <w:rPr>
          <w:rFonts w:ascii="Times New Roman" w:hAnsi="Times New Roman" w:cs="Times New Roman"/>
          <w:b/>
          <w:sz w:val="24"/>
          <w:szCs w:val="24"/>
        </w:rPr>
        <w:t>чебного предмета «Русский язык</w:t>
      </w:r>
      <w:r w:rsidRPr="00DC1CB8">
        <w:rPr>
          <w:rFonts w:ascii="Times New Roman" w:hAnsi="Times New Roman" w:cs="Times New Roman"/>
          <w:b/>
          <w:sz w:val="24"/>
          <w:szCs w:val="24"/>
        </w:rPr>
        <w:t>» за год обучения и уровень образования</w:t>
      </w:r>
    </w:p>
    <w:p w:rsidR="00431E6B" w:rsidRPr="00DC1CB8" w:rsidRDefault="00D7714D" w:rsidP="001C6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CB8">
        <w:rPr>
          <w:rFonts w:ascii="Times New Roman" w:hAnsi="Times New Roman" w:cs="Times New Roman"/>
          <w:sz w:val="24"/>
          <w:szCs w:val="24"/>
        </w:rPr>
        <w:t>Распределение учебного времени представлено в таблице:</w:t>
      </w:r>
    </w:p>
    <w:tbl>
      <w:tblPr>
        <w:tblStyle w:val="a7"/>
        <w:tblW w:w="10632" w:type="dxa"/>
        <w:tblInd w:w="-176" w:type="dxa"/>
        <w:tblLook w:val="04A0" w:firstRow="1" w:lastRow="0" w:firstColumn="1" w:lastColumn="0" w:noHBand="0" w:noVBand="1"/>
      </w:tblPr>
      <w:tblGrid>
        <w:gridCol w:w="1277"/>
        <w:gridCol w:w="1701"/>
        <w:gridCol w:w="2126"/>
        <w:gridCol w:w="3118"/>
        <w:gridCol w:w="2410"/>
      </w:tblGrid>
      <w:tr w:rsidR="00431E6B" w:rsidRPr="00DC1CB8" w:rsidTr="00431E6B">
        <w:trPr>
          <w:trHeight w:val="1151"/>
        </w:trPr>
        <w:tc>
          <w:tcPr>
            <w:tcW w:w="1277" w:type="dxa"/>
          </w:tcPr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Обязательный минимум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учебным планом в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3118" w:type="dxa"/>
          </w:tcPr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учебных недель в соответствии с календарным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учебным графиком</w:t>
            </w:r>
          </w:p>
        </w:tc>
        <w:tc>
          <w:tcPr>
            <w:tcW w:w="2410" w:type="dxa"/>
          </w:tcPr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по учебному</w:t>
            </w:r>
          </w:p>
          <w:p w:rsidR="00431E6B" w:rsidRPr="00DC1CB8" w:rsidRDefault="00431E6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6371B" w:rsidRPr="00DC1CB8" w:rsidTr="00431E6B">
        <w:trPr>
          <w:trHeight w:val="185"/>
        </w:trPr>
        <w:tc>
          <w:tcPr>
            <w:tcW w:w="1277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01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A6371B" w:rsidRPr="00DC1CB8" w:rsidTr="00431E6B">
        <w:trPr>
          <w:trHeight w:val="185"/>
        </w:trPr>
        <w:tc>
          <w:tcPr>
            <w:tcW w:w="1277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1701" w:type="dxa"/>
          </w:tcPr>
          <w:p w:rsidR="00A6371B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A6371B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A6371B" w:rsidRPr="00DC1CB8" w:rsidTr="00431E6B">
        <w:trPr>
          <w:trHeight w:val="190"/>
        </w:trPr>
        <w:tc>
          <w:tcPr>
            <w:tcW w:w="1277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6371B" w:rsidRPr="00DC1CB8" w:rsidTr="00431E6B">
        <w:trPr>
          <w:trHeight w:val="185"/>
        </w:trPr>
        <w:tc>
          <w:tcPr>
            <w:tcW w:w="1277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701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6371B" w:rsidRPr="00DC1CB8" w:rsidTr="00431E6B">
        <w:trPr>
          <w:trHeight w:val="31"/>
        </w:trPr>
        <w:tc>
          <w:tcPr>
            <w:tcW w:w="1277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1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6371B" w:rsidRPr="00DC1CB8" w:rsidTr="00431E6B">
        <w:trPr>
          <w:trHeight w:val="31"/>
        </w:trPr>
        <w:tc>
          <w:tcPr>
            <w:tcW w:w="1277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71B" w:rsidRPr="00DC1CB8" w:rsidRDefault="00A6371B" w:rsidP="00A63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B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714</w:t>
            </w:r>
          </w:p>
        </w:tc>
      </w:tr>
    </w:tbl>
    <w:p w:rsidR="00431E6B" w:rsidRDefault="00431E6B" w:rsidP="00A6371B">
      <w:pPr>
        <w:spacing w:after="0" w:line="240" w:lineRule="auto"/>
      </w:pPr>
    </w:p>
    <w:p w:rsidR="00C33130" w:rsidRPr="00C33130" w:rsidRDefault="00C33130" w:rsidP="001C64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 учебного предмета «Русский язык</w:t>
      </w:r>
      <w:r w:rsidRPr="00C33130">
        <w:rPr>
          <w:rFonts w:ascii="Times New Roman" w:hAnsi="Times New Roman" w:cs="Times New Roman"/>
          <w:b/>
          <w:sz w:val="24"/>
          <w:szCs w:val="24"/>
        </w:rPr>
        <w:t>»</w:t>
      </w:r>
    </w:p>
    <w:p w:rsidR="00C33130" w:rsidRDefault="00C33130" w:rsidP="001C6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130">
        <w:rPr>
          <w:rFonts w:ascii="Times New Roman" w:hAnsi="Times New Roman" w:cs="Times New Roman"/>
          <w:sz w:val="24"/>
          <w:szCs w:val="24"/>
        </w:rPr>
        <w:t xml:space="preserve">Данная   программа   предназначена   для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r w:rsidRPr="00C33130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ющихся,   </w:t>
      </w:r>
      <w:proofErr w:type="gramEnd"/>
      <w:r>
        <w:rPr>
          <w:rFonts w:ascii="Times New Roman" w:hAnsi="Times New Roman" w:cs="Times New Roman"/>
          <w:sz w:val="24"/>
          <w:szCs w:val="24"/>
        </w:rPr>
        <w:t>изучающих   русский язык</w:t>
      </w:r>
      <w:r w:rsidRPr="00C33130">
        <w:rPr>
          <w:rFonts w:ascii="Times New Roman" w:hAnsi="Times New Roman" w:cs="Times New Roman"/>
          <w:sz w:val="24"/>
          <w:szCs w:val="24"/>
        </w:rPr>
        <w:t xml:space="preserve">   по следующим учебникам:</w:t>
      </w:r>
    </w:p>
    <w:p w:rsidR="00DA1B6D" w:rsidRPr="000E2E41" w:rsidRDefault="00361491" w:rsidP="001C6426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E41">
        <w:rPr>
          <w:rFonts w:ascii="Times New Roman" w:hAnsi="Times New Roman"/>
          <w:sz w:val="24"/>
          <w:szCs w:val="24"/>
        </w:rPr>
        <w:t>Русский язык. 5 класс</w:t>
      </w:r>
      <w:r w:rsidR="00F457B5" w:rsidRPr="000E2E41">
        <w:rPr>
          <w:rFonts w:ascii="Times New Roman" w:hAnsi="Times New Roman"/>
          <w:sz w:val="24"/>
          <w:szCs w:val="24"/>
        </w:rPr>
        <w:t>. В 2 ч.</w:t>
      </w:r>
      <w:r w:rsidRPr="000E2E41">
        <w:rPr>
          <w:rFonts w:ascii="Times New Roman" w:hAnsi="Times New Roman"/>
          <w:sz w:val="24"/>
          <w:szCs w:val="24"/>
        </w:rPr>
        <w:t xml:space="preserve"> /</w:t>
      </w:r>
      <w:r w:rsidR="00DA1B6D" w:rsidRPr="000E2E41">
        <w:rPr>
          <w:rFonts w:ascii="Times New Roman" w:hAnsi="Times New Roman"/>
          <w:sz w:val="24"/>
          <w:szCs w:val="24"/>
        </w:rPr>
        <w:t xml:space="preserve"> </w:t>
      </w:r>
      <w:r w:rsidR="000E2E41" w:rsidRPr="000E2E41">
        <w:rPr>
          <w:rFonts w:ascii="Times New Roman" w:hAnsi="Times New Roman"/>
          <w:sz w:val="24"/>
          <w:szCs w:val="24"/>
        </w:rPr>
        <w:t>Т. А. Ладыженская, М. Т. Баранов, Л. А. Тростенцова</w:t>
      </w:r>
      <w:r w:rsidR="00DA1B6D" w:rsidRPr="000E2E41">
        <w:rPr>
          <w:rFonts w:ascii="Times New Roman" w:hAnsi="Times New Roman"/>
          <w:sz w:val="24"/>
          <w:szCs w:val="24"/>
        </w:rPr>
        <w:t xml:space="preserve"> </w:t>
      </w:r>
      <w:r w:rsidR="000E2E41" w:rsidRPr="000E2E41">
        <w:rPr>
          <w:rFonts w:ascii="Times New Roman" w:hAnsi="Times New Roman"/>
          <w:sz w:val="24"/>
          <w:szCs w:val="24"/>
        </w:rPr>
        <w:t>–</w:t>
      </w:r>
      <w:r w:rsidRPr="000E2E41">
        <w:rPr>
          <w:rFonts w:ascii="Times New Roman" w:hAnsi="Times New Roman"/>
          <w:sz w:val="24"/>
          <w:szCs w:val="24"/>
        </w:rPr>
        <w:t xml:space="preserve"> М.: Просвещение</w:t>
      </w:r>
      <w:r w:rsidR="00DA1B6D" w:rsidRPr="000E2E41">
        <w:rPr>
          <w:rFonts w:ascii="Times New Roman" w:hAnsi="Times New Roman"/>
          <w:sz w:val="24"/>
          <w:szCs w:val="24"/>
        </w:rPr>
        <w:t>.</w:t>
      </w:r>
    </w:p>
    <w:p w:rsidR="00DA1B6D" w:rsidRPr="00DA1B6D" w:rsidRDefault="00DA1B6D" w:rsidP="001C6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1B6D" w:rsidRPr="00DA1B6D" w:rsidRDefault="00361491" w:rsidP="001C6426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язык. 6 класс</w:t>
      </w:r>
      <w:r w:rsidR="00F457B5">
        <w:rPr>
          <w:rFonts w:ascii="Times New Roman" w:hAnsi="Times New Roman"/>
          <w:sz w:val="24"/>
          <w:szCs w:val="24"/>
        </w:rPr>
        <w:t>.</w:t>
      </w:r>
      <w:r w:rsidR="00F457B5" w:rsidRPr="00F457B5">
        <w:rPr>
          <w:rFonts w:ascii="Times New Roman" w:hAnsi="Times New Roman"/>
          <w:sz w:val="24"/>
          <w:szCs w:val="24"/>
        </w:rPr>
        <w:t xml:space="preserve">В 2 </w:t>
      </w:r>
      <w:proofErr w:type="gramStart"/>
      <w:r w:rsidR="00F457B5" w:rsidRPr="00F457B5">
        <w:rPr>
          <w:rFonts w:ascii="Times New Roman" w:hAnsi="Times New Roman"/>
          <w:sz w:val="24"/>
          <w:szCs w:val="24"/>
        </w:rPr>
        <w:t xml:space="preserve">ч.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у</w:t>
      </w:r>
      <w:r w:rsidR="00DA1B6D" w:rsidRPr="00DA1B6D">
        <w:rPr>
          <w:rFonts w:ascii="Times New Roman" w:hAnsi="Times New Roman"/>
          <w:sz w:val="24"/>
          <w:szCs w:val="24"/>
        </w:rPr>
        <w:t>чеб. для общеобразоват.</w:t>
      </w:r>
      <w:r>
        <w:rPr>
          <w:rFonts w:ascii="Times New Roman" w:hAnsi="Times New Roman"/>
          <w:sz w:val="24"/>
          <w:szCs w:val="24"/>
        </w:rPr>
        <w:t>организаций</w:t>
      </w:r>
      <w:r w:rsidR="00DA1B6D" w:rsidRPr="00DA1B6D">
        <w:rPr>
          <w:rFonts w:ascii="Times New Roman" w:hAnsi="Times New Roman"/>
          <w:sz w:val="24"/>
          <w:szCs w:val="24"/>
        </w:rPr>
        <w:t>. [Л.М.Рыбче</w:t>
      </w:r>
      <w:r>
        <w:rPr>
          <w:rFonts w:ascii="Times New Roman" w:hAnsi="Times New Roman"/>
          <w:sz w:val="24"/>
          <w:szCs w:val="24"/>
        </w:rPr>
        <w:t>нкова, О.М.Александрова и др.].   - М.: Просвещение.</w:t>
      </w:r>
    </w:p>
    <w:p w:rsidR="00DA1B6D" w:rsidRPr="00DA1B6D" w:rsidRDefault="00DA1B6D" w:rsidP="001C6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B6D" w:rsidRDefault="00DA1B6D" w:rsidP="001C6426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DEB">
        <w:rPr>
          <w:rFonts w:ascii="Times New Roman" w:hAnsi="Times New Roman"/>
          <w:sz w:val="24"/>
          <w:szCs w:val="24"/>
        </w:rPr>
        <w:t>Русский язык. 7 класс</w:t>
      </w:r>
      <w:proofErr w:type="gramStart"/>
      <w:r w:rsidRPr="00EA6DEB">
        <w:rPr>
          <w:rFonts w:ascii="Times New Roman" w:hAnsi="Times New Roman"/>
          <w:sz w:val="24"/>
          <w:szCs w:val="24"/>
        </w:rPr>
        <w:t xml:space="preserve">. </w:t>
      </w:r>
      <w:r w:rsidR="00EA6DEB" w:rsidRPr="00EA6DEB">
        <w:rPr>
          <w:rFonts w:ascii="Times New Roman" w:hAnsi="Times New Roman"/>
          <w:sz w:val="24"/>
          <w:szCs w:val="24"/>
        </w:rPr>
        <w:t>:</w:t>
      </w:r>
      <w:proofErr w:type="gramEnd"/>
      <w:r w:rsidR="00EA6DEB" w:rsidRPr="00EA6DEB">
        <w:rPr>
          <w:rFonts w:ascii="Times New Roman" w:hAnsi="Times New Roman"/>
          <w:sz w:val="24"/>
          <w:szCs w:val="24"/>
        </w:rPr>
        <w:t xml:space="preserve"> учеб. для общеобразоват.организаций. [Л.М.Рыбченкова, О.М.Александрова и др.].   - М.: Просвещение.</w:t>
      </w:r>
    </w:p>
    <w:p w:rsidR="00EA6DEB" w:rsidRPr="00EA6DEB" w:rsidRDefault="00EA6DEB" w:rsidP="001C6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1B6D" w:rsidRDefault="00DA1B6D" w:rsidP="001C6426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DEB">
        <w:rPr>
          <w:rFonts w:ascii="Times New Roman" w:hAnsi="Times New Roman"/>
          <w:sz w:val="24"/>
          <w:szCs w:val="24"/>
        </w:rPr>
        <w:t>Русский язык. 8 класс</w:t>
      </w:r>
      <w:proofErr w:type="gramStart"/>
      <w:r w:rsidRPr="00EA6DEB">
        <w:rPr>
          <w:rFonts w:ascii="Times New Roman" w:hAnsi="Times New Roman"/>
          <w:sz w:val="24"/>
          <w:szCs w:val="24"/>
        </w:rPr>
        <w:t xml:space="preserve">. </w:t>
      </w:r>
      <w:r w:rsidR="00EA6DEB" w:rsidRPr="00EA6DEB">
        <w:rPr>
          <w:rFonts w:ascii="Times New Roman" w:hAnsi="Times New Roman"/>
          <w:sz w:val="24"/>
          <w:szCs w:val="24"/>
        </w:rPr>
        <w:t>:</w:t>
      </w:r>
      <w:proofErr w:type="gramEnd"/>
      <w:r w:rsidR="00EA6DEB" w:rsidRPr="00EA6DEB">
        <w:rPr>
          <w:rFonts w:ascii="Times New Roman" w:hAnsi="Times New Roman"/>
          <w:sz w:val="24"/>
          <w:szCs w:val="24"/>
        </w:rPr>
        <w:t xml:space="preserve"> учеб. для общеобразоват.организаций. [Л.М.Рыбченкова, О.М.Александрова и др.].   - М.: Просвещение.</w:t>
      </w:r>
    </w:p>
    <w:p w:rsidR="00EA6DEB" w:rsidRPr="00EA6DEB" w:rsidRDefault="00EA6DEB" w:rsidP="001C64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DEB" w:rsidRDefault="00DA1B6D" w:rsidP="001C6426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1B6D">
        <w:rPr>
          <w:rFonts w:ascii="Times New Roman" w:hAnsi="Times New Roman"/>
          <w:sz w:val="24"/>
          <w:szCs w:val="24"/>
        </w:rPr>
        <w:t>Русский язык. 9 класс</w:t>
      </w:r>
      <w:proofErr w:type="gramStart"/>
      <w:r w:rsidRPr="00DA1B6D">
        <w:rPr>
          <w:rFonts w:ascii="Times New Roman" w:hAnsi="Times New Roman"/>
          <w:sz w:val="24"/>
          <w:szCs w:val="24"/>
        </w:rPr>
        <w:t xml:space="preserve">. </w:t>
      </w:r>
      <w:r w:rsidR="00EA6DEB" w:rsidRPr="00EA6DEB">
        <w:rPr>
          <w:rFonts w:ascii="Times New Roman" w:hAnsi="Times New Roman"/>
          <w:sz w:val="24"/>
          <w:szCs w:val="24"/>
        </w:rPr>
        <w:t>:</w:t>
      </w:r>
      <w:proofErr w:type="gramEnd"/>
      <w:r w:rsidR="00EA6DEB" w:rsidRPr="00EA6DEB">
        <w:rPr>
          <w:rFonts w:ascii="Times New Roman" w:hAnsi="Times New Roman"/>
          <w:sz w:val="24"/>
          <w:szCs w:val="24"/>
        </w:rPr>
        <w:t xml:space="preserve"> учеб. для общеобразоват.организаций. [Л.М.Рыбченкова, О.М.Александрова и др.].   - М.: Просвещение.</w:t>
      </w:r>
    </w:p>
    <w:p w:rsidR="00EA6DEB" w:rsidRPr="00EA6DEB" w:rsidRDefault="00EA6DEB" w:rsidP="00EA6DEB">
      <w:pPr>
        <w:pStyle w:val="a6"/>
        <w:rPr>
          <w:rFonts w:ascii="Times New Roman" w:hAnsi="Times New Roman"/>
          <w:sz w:val="24"/>
          <w:szCs w:val="24"/>
        </w:rPr>
      </w:pPr>
    </w:p>
    <w:p w:rsidR="00D7714D" w:rsidRPr="00DC1CB8" w:rsidRDefault="00D7714D" w:rsidP="00D7714D">
      <w:pPr>
        <w:rPr>
          <w:rFonts w:ascii="Times New Roman" w:hAnsi="Times New Roman" w:cs="Times New Roman"/>
          <w:sz w:val="24"/>
          <w:szCs w:val="24"/>
        </w:rPr>
      </w:pPr>
    </w:p>
    <w:p w:rsidR="00D7714D" w:rsidRDefault="00D7714D" w:rsidP="00D7714D"/>
    <w:p w:rsidR="00D7714D" w:rsidRDefault="00D7714D" w:rsidP="00C52BFF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28AD" w:rsidRDefault="002628AD" w:rsidP="00C52BFF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3130" w:rsidRDefault="00C33130" w:rsidP="00C331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3130" w:rsidRDefault="00C33130" w:rsidP="00C331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3130" w:rsidRDefault="00C33130" w:rsidP="00C331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3130" w:rsidRDefault="00C33130" w:rsidP="00C3313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A6C0F" w:rsidRDefault="00AA6C0F" w:rsidP="004C3B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6426" w:rsidRDefault="001C642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557D07" w:rsidRDefault="004C3B4C" w:rsidP="004C3B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C3B4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  «</w:t>
      </w:r>
      <w:proofErr w:type="gramEnd"/>
      <w:r w:rsidR="00557D07" w:rsidRPr="004C3B4C">
        <w:rPr>
          <w:rFonts w:ascii="Times New Roman" w:eastAsia="Times New Roman" w:hAnsi="Times New Roman" w:cs="Times New Roman"/>
          <w:b/>
          <w:sz w:val="24"/>
          <w:szCs w:val="24"/>
        </w:rPr>
        <w:t>Содержание  учебного предмета</w:t>
      </w:r>
      <w:r w:rsidRPr="004C3B4C">
        <w:rPr>
          <w:rFonts w:ascii="Times New Roman" w:eastAsia="Times New Roman" w:hAnsi="Times New Roman" w:cs="Times New Roman"/>
          <w:b/>
          <w:sz w:val="24"/>
          <w:szCs w:val="24"/>
        </w:rPr>
        <w:t xml:space="preserve"> «Русский язык»</w:t>
      </w:r>
    </w:p>
    <w:p w:rsidR="001C25E9" w:rsidRPr="001C25E9" w:rsidRDefault="001C25E9" w:rsidP="001C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5E9">
        <w:rPr>
          <w:rFonts w:ascii="Times New Roman" w:eastAsia="Times New Roman" w:hAnsi="Times New Roman" w:cs="Times New Roman"/>
          <w:sz w:val="24"/>
          <w:szCs w:val="24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C25E9" w:rsidRPr="001C25E9" w:rsidRDefault="001C25E9" w:rsidP="001C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5E9">
        <w:rPr>
          <w:rFonts w:ascii="Times New Roman" w:eastAsia="Times New Roman" w:hAnsi="Times New Roman" w:cs="Times New Roman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C25E9" w:rsidRPr="001C25E9" w:rsidRDefault="001C25E9" w:rsidP="001C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5E9">
        <w:rPr>
          <w:rFonts w:ascii="Times New Roman" w:eastAsia="Times New Roman" w:hAnsi="Times New Roman" w:cs="Times New Roman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C25E9" w:rsidRPr="001C25E9" w:rsidRDefault="001C25E9" w:rsidP="001C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5E9">
        <w:rPr>
          <w:rFonts w:ascii="Times New Roman" w:eastAsia="Times New Roman" w:hAnsi="Times New Roman" w:cs="Times New Roman"/>
          <w:sz w:val="24"/>
          <w:szCs w:val="24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C25E9" w:rsidRDefault="001C25E9" w:rsidP="001C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5E9">
        <w:rPr>
          <w:rFonts w:ascii="Times New Roman" w:eastAsia="Times New Roman" w:hAnsi="Times New Roman" w:cs="Times New Roman"/>
          <w:sz w:val="24"/>
          <w:szCs w:val="24"/>
        </w:rPr>
        <w:t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Богатство и выразительность русского языка.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Лингвистика как наука о языке.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Основные разделы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Язык и речь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Язык и речь.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Речь устная и письменная, монологическая и диалогическая, полилог.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Устный пересказ прочитанного или прослушанного текста, в том числе с изменением лица рассказчика.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Участие в диалоге на лингвистические темы (в рамках изученного) и темы на основе жизненных наблюдений.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Речевые формулы приветствия, прощания, просьбы, благодарности.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аудирования: выборочное, ознакомительное, детальное.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чтения: изучающее, ознакомительное, просмотровое, поисковое.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Текст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Текст и его основные признаки. Тема и главная мысль текста. Микротема текста. Ключевые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Композиционная структура текста. Абзац как средство членения текста на композиционно-смысловые части.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Повествование как тип речи. Рассказ.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текста: простой и сложный план текста.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Функциональные разновидности языка 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СИСТЕМА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Фонетика. Графика. Орфоэпия 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Фонетика и графика как разделы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Звук как единица языка. Смыслоразличительная роль звука.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Система гласных звуков.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Система согласных звуков.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Изменение звуков в речевом потоке. Элементы фонетической транскрипции.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Слог. Ударение. Свойства русского ударения.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Соотношение звуков и букв.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Фонетический анализ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Способы обозначения [й’], мягкости согласных.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Основные выразительные средства фонетики.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Прописные и строчные буквы.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Интонация, её функции. Основные элементы интонации.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Орфография как раздел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«орфограмма». Буквенные и небуквенные орфограммы.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разделительных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ъ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Лексикология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Лексикология как раздел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Синонимы. Антонимы. Омонимы. Паронимы.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Лексический анализ слов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Морфемика. Орфография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Морфемика как раздел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Чередование звуков в морфемах (в том числе чередование гласных с нулём звука).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Морфемный анализ слов.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Уместное использование слов с суффиксами оценки в собственной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корней с безударными проверяемыми, непроверяемыми гласными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корней с проверяемыми, непроверяемыми, ­непроизносимыми согласными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после шипящих в корне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неизменяемых на письме приставок и приставок на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-з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после приставок.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слова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Морфология. Культура речи. Орфография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Морфология как раздел грамматики. Грамматическое значение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Род, число, падеж имени существительного.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Имена существительные общего рода.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собственных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на конце имён существительных после шипящих.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окончаний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) после шипящих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и окончаниях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суффиксов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-чик-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-щик-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;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ек-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-ик-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(-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чик-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корней с чередованием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: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лаг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лож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-;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раст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ращ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рос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-;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гар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гор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зар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зор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-;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-клан-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-клон-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-скак-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-скоч-.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именами существительными.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имён существительных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Имена прилагательные полные и краткие, их синтаксические функции.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Склонение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прилагательных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словоизменения, произношения имён прилагательных, постановки ударения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окончаний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после шипящих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и окончаниях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кратких форм имён прилагательных с основой на шипящий.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не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с именами прилагательными.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имён прилагательных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Глаголы совершенного и несовершенного вида, возвратные и невозвратные.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Спряжение глагола.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глаголов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корней с чередованием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и: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бер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бир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блест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блист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дер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дир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жег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жиг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мер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мир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пер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пир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стел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стил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тер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тир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-тся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-ться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глаголах, суффиксов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-ова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ева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-ыва-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-ива-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безударных личных окончаний глагола.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гласной перед суффиксом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-л-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формах прошедшего времени глагола.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глаголами.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глаголов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Синтаксис. Культура речи. Пунктуация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анализ словосочетания.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Тире между подлежащим и сказуемым.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A16ED">
        <w:rPr>
          <w:rFonts w:ascii="Times New Roman" w:eastAsia="Times New Roman" w:hAnsi="Times New Roman" w:cs="Times New Roman"/>
          <w:sz w:val="24"/>
          <w:szCs w:val="24"/>
        </w:rPr>
        <w:t>союзами</w:t>
      </w:r>
      <w:proofErr w:type="gramEnd"/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однако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зато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(в значении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(в значении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). Предложения с обобщающим словом при однородных членах.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анализ простого и простого осложнённого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4A16ED">
        <w:rPr>
          <w:rFonts w:ascii="Times New Roman" w:eastAsia="Times New Roman" w:hAnsi="Times New Roman" w:cs="Times New Roman"/>
          <w:sz w:val="24"/>
          <w:szCs w:val="24"/>
        </w:rPr>
        <w:t>союзами</w:t>
      </w:r>
      <w:proofErr w:type="gramEnd"/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однако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зато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(в значении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(в значении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однако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зато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Предложения с прямой речью.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Пунктуационное оформление предложений с прямой речью.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Диалог.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Пунктуационное оформление диалога на письме.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Пунктуация как раздел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Пунктуационный анализ предложения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Русский язык – государственный язык Российской Федерации и язык межнационального общения.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 литературном языке.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Язык и речь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Монолог-описание, монолог-повествование, монолог-рассуждение; сообщение на лингвистическую тему.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диалога: побуждение к действию, обмен мнениями.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Текст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Описание как тип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Описание внешности человека.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Описание помещения.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Описание природы.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Описание местности.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Описание действий.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Официально-деловой стиль. Заявление. Расписка. Научный стиль. Словарная статья. Научное сообщение.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СИСТЕМА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Лексикология. Культура речи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Лексический анализ слов.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Фразеологизмы. Их признаки и значение.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лексических средств в соответствии с ситуацией общения.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Эпитеты, метафоры, олицетворения.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Лексические словари.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Словообразование. Культура речи. Орфография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Формообразующие и словообразующие морфемы.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Производящая основа.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об этимологии (общее представление).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Морфемный и словообразовательный анализ слов.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сложных и сложносокращённых слов.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корня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кас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–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кос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- с чередованием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//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гласных в приставках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-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слов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Морфология. Культура речи. Орфография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Имя существительное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Особенности словообразования.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словоизменения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существительных.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Правила слитного и дефисного написания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пол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-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полу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со словами.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имён существительных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Имя прилагательное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Качественные, относительные и притяжательные имена прилагательные.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Степени сравнения качественных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Словообразование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нн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именах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суффиксов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и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ск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-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сложных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произношения имён прилагательных, нормы ударения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имени прилагательного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Имя числительное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Общее грамматическое значение имени числительного. Синтаксические функции имён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имён числительных по строению: простые, сложные, составные числительные.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Словообразование имён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Склонение количественных и порядковых имён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Правильное образование форм имён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Правильное употребление собирательных имён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имён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Правила правописания имён числительных: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имён числительных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Местоимение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Общее грамматическое значение местоимения. Синтаксические функции местоимений.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Склонение местоимений.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Словообразование местоимений.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местоимений.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Правила правописания местоимений: правописание место­имений с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; слитное, раздельное и дефисное написание местоимений.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местоимений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Глагол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Переходные и непереходные глаголы.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Разноспрягаемые глаголы.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Безличные глаголы. Использование личных глаголов в безличном значении.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Изъявительное, условное и повелительное наклонения глагола.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ударения в глагольных формах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словоизменения глаголов.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16ED">
        <w:rPr>
          <w:rFonts w:ascii="Times New Roman" w:eastAsia="Times New Roman" w:hAnsi="Times New Roman" w:cs="Times New Roman"/>
          <w:sz w:val="24"/>
          <w:szCs w:val="24"/>
        </w:rPr>
        <w:t>Видо-временная</w:t>
      </w:r>
      <w:proofErr w:type="gramEnd"/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соотнесённость глагольных форм в тексте.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глаголов.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как показателя грамматической формы в повелительном наклонении глагола.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глаголов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Русский язык как развивающееся явление. Взаимосвязь ­языка, культуры и истории народа.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Язык и речь 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Монолог-описание, монолог-рассуждение, монолог-повествование.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диалога: побуждение к действию, обмен мнениями, запрос информации, сообщение информации.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Текст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Текст как речевое произведение. Основные признаки текста (обобщение).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Структура текста. Абзац.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Способы и средства связи предложений в тексте (обобщение).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Рассуждение как функционально-смысловой тип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Структурные особенности текста-рассуждения.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Публицистический стиль. Сфера употребления, функции, языковые особенности.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Жанры публицистического стиля (репортаж, заметка, интервью).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языковых средств выразительности в текстах публицистического стиля.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Официально-деловой стиль. Сфера употребления, функции, языковые особенности. Инструкция.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СИСТЕМА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Морфология. Культура речи. Орфография.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Морфология как раздел науки о языке (обобщение).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Причастие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Действительные и страдательные причастия.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Полные и краткие формы страдательных причастий.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висящий — висячий, горящий — горячий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). Ударение в некоторых формах причастий.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причастий.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Правописание гласных в суффиксах причастий. Правописание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нн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суффиксах причастий и отглагольных имён прилагательных.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причастиями.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причастий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предложений с причастным оборотом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Деепричастие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Деепричастия совершенного и несовершенного вида. Постановка ударения в деепричастиях.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деепричастий.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деепричастиями.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деепричастий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предложений с деепричастным оборотом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Наречие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Общее грамматическое значение наречий. Синтаксические свойства наречий. Роль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Словообразование наречий.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наречий.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наречиями;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нн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наречиях на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(-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); правописание суффиксов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наречий с приставками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из-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до-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с-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в-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на-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за-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; употребление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после шипящих на конце наречий; правописание суффиксов наречий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после шипящих.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Орфографический анализ наречий (в рамках изученного).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Слова категории состояния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Вопрос о словах категории состояния в системе частей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Служебные части речи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Общая характеристика служебных частей речи. Отличие самостоятельных частей речи от служебных.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Предлог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Предлог как служебная часть речи. Грамматические функции предлогов.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предлогов.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. Правильное образование предложно-падежных форм с предлогами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благодаря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согласно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вопреки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наперерез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производных предлогов.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Союз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союзов.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Правописание союзов.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 связывающим однородные члены и части сложного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Частица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частиц по значению и употреблению: формообразующие, отрицательные, модальные.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частиц.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Смысловые различия частиц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. Использование частиц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в письменной речи. Различение приставки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- и частицы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. Слитное и раздельное написание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разными частями речи (обобщение). Правописание частиц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бы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ли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же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с другими словами. Дефисное написание частиц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таки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 -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Междометия и звукоподражательные слова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Междометия как особая группа слов.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Морфологический анализ междометий.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Звукоподражательные слова.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Русский язык в кругу других славянских языков.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Язык и речь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Диалог.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Текст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Текст и его основные признаки.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Научный стиль. Сфера употребления, функции, языковые особенности.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СИСТЕМА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Синтаксис. Культура речи. Пунктуация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Синтаксис как раздел лингвистики.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Словосочетание и предложение как единицы синтаксиса.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Пунктуация. Функции знаков препинания.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Словосочетание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Основные признаки словосочетания.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анализ словосочетаний.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Грамматическая синонимия словосочетаний.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построения словосочетаний.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предложений по количеству грамматических основ (простые, сложные).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Предложения полные и неполные.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нет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построения простого предложения, использования инверсии.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Двусоставное 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Главные члены предложения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Подлежащее и сказуемое как главные члены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Способы выражения подлежащего.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Тире между подлежащим и сказуемым.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большинство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меньшинство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, количественными сочетаниями.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Второстепенные члены предложения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Второстепенные члены предложения, их виды.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Приложение как особый вид определения.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Дополнение как второстепенный член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Дополнения прямые и косвенные.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Односоставные предложения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Односоставные предложения, их грамматические признаки.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Синтаксическая синонимия односоставных и двусоставных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односоставных предложений в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Простое осложнённое 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Предложения с однородными членами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Однородные и неоднородные определения.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Предложения с обобщающими словами при однородных членах.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не только… но 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как… так 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и...</w:t>
      </w:r>
      <w:proofErr w:type="gramEnd"/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или... или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либ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... либ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ни... ни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... т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Предложения с обособленными членами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Уточняющие члены предложения, пояснительные и при­соединительные конструкции.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Предложения с обращениями, вводными и вставными конструкциями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Вводные конструкции.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Вставные конструкции.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Омонимия членов предложения и вводных слов, словосочетаний и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простых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Роль русского языка в Российской Федерации.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Русский язык в современном мире.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Язык и речь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Речь устная и письменная, монологическая и диалогическая, полилог (повторение).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речевой деятельности: говорение, письмо, аудирование, чтение (повторение).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аудирования: выборочное, ознакомительное, детальное.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чтения: изучающее, ознакомительное, просмотровое, поисковое.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Подробное, сжатое, выборочное изложение прочитанного или прослушанного текста.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Приёмы работы с учебной книгой, лингвистическими словарями, справочной литературой.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Текст 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Информационная переработка текста.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 xml:space="preserve">Синтаксис. Культура речи. Пунктуация 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Сложное 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 сложном предложении (повторение).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Классификация сложных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Смысловое, структурное и интонационное единство частей сложного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Сложносочинённое 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 сложносочинённом предложении, его строении.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сложносочинённых предложений. Средства связи частей сложносочинённого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сложносочинённых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Сложноподчинённое 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Союзы и союзные слова. Различия подчинительных союзов и союзных слов.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lastRenderedPageBreak/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чтобы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союзными словами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какой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который</w:t>
      </w:r>
      <w:r w:rsidRPr="004A16ED">
        <w:rPr>
          <w:rFonts w:ascii="Times New Roman" w:eastAsia="Times New Roman" w:hAnsi="Times New Roman" w:cs="Times New Roman"/>
          <w:sz w:val="24"/>
          <w:szCs w:val="24"/>
        </w:rPr>
        <w:t>. Типичные грамматические ошибки при построении сложноподчинённых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Правила постановки знаков препинания в сложноподчинённых предложениях.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сложноподчинённых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Бессоюзное сложное предложение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Понятие о бессоюзном сложном предложении.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бессоюзных сложных предложений.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Сложные предложения с разными видами союзной и бессоюзной связи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Типы сложных предложений с разными видами связи.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b/>
          <w:sz w:val="24"/>
          <w:szCs w:val="24"/>
        </w:rPr>
        <w:t>Прямая и косвенная речь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Прямая и косвенная речь. Синонимия предложений с прямой и косвенной речью.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Цитирование. Способы включения цитат в высказывание.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A16ED" w:rsidRPr="004A16ED" w:rsidRDefault="004A16ED" w:rsidP="004A1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16ED">
        <w:rPr>
          <w:rFonts w:ascii="Times New Roman" w:eastAsia="Times New Roman" w:hAnsi="Times New Roman" w:cs="Times New Roman"/>
          <w:sz w:val="24"/>
          <w:szCs w:val="24"/>
        </w:rPr>
        <w:t>Применение знаний по синтаксису и пунктуации в практике правописания.</w:t>
      </w:r>
    </w:p>
    <w:p w:rsidR="004A16ED" w:rsidRPr="001C25E9" w:rsidRDefault="004A16ED" w:rsidP="001C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16ED" w:rsidRDefault="004A16ED" w:rsidP="004A16E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1863" w:rsidRPr="000D71A3" w:rsidRDefault="000D71A3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D71A3">
        <w:rPr>
          <w:rFonts w:ascii="Times New Roman" w:hAnsi="Times New Roman" w:cs="Times New Roman"/>
          <w:b/>
          <w:sz w:val="24"/>
          <w:szCs w:val="24"/>
        </w:rPr>
        <w:lastRenderedPageBreak/>
        <w:t>Раздел  «</w:t>
      </w:r>
      <w:proofErr w:type="gramEnd"/>
      <w:r w:rsidR="00B31863" w:rsidRPr="000D71A3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«Русский язык»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следующие личностные результаты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гражданского воспитания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готовность к участию в гуманитарной деятельности (помощь людям, нуждающимся в ней; волонтёрство);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патриотического воспитания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духовно-нравственного воспитания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эстетического воспитания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</w:t>
      </w: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умение принимать себя и других, не осуждая;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трудового воспитания: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умение рассказать о своих планах на будущее;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7)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экологического воспитания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8)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ценности научного познания: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9)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адаптации обучающегося к изменяющимся условиям социальной и природной среды: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</w:t>
      </w: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следующие метапредметные результаты</w:t>
      </w:r>
      <w:r w:rsidRPr="004A16ED">
        <w:rPr>
          <w:rFonts w:ascii="Times New Roman" w:hAnsi="Times New Roman" w:cs="Times New Roman"/>
          <w:bCs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базовые логические действия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как часть познавательных универсальных учебных действий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базовые исследовательские действия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как часть познавательных универсальных учебных действий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прогнозировать возможное дальнейшее развитие процессов, событий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умения работать с информацией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как часть познавательных универсальных учебных действий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эффективно запоминать и систематизировать информацию.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умения общения как часть коммуникативных универсальных учебных действий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проблемы для решения в учебных и жизненных ситуациях;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делать выбор и брать ответственность за решение.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разными способами самоконтроля (в том числе речевого), самомотивации и рефлексии;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осознанно относиться к другому человеку и его мнению;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признавать своё и чужое право на ошибку;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принимать себя и других, не осуждая;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проявлять открытость;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осознавать невозможность контролировать всё вокруг.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 обучающегося будут сформированы следующие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умения совместной деятельности</w:t>
      </w:r>
      <w:r w:rsidRPr="004A16ED">
        <w:rPr>
          <w:rFonts w:ascii="Times New Roman" w:hAnsi="Times New Roman" w:cs="Times New Roman"/>
          <w:bCs/>
          <w:sz w:val="24"/>
          <w:szCs w:val="24"/>
        </w:rPr>
        <w:t>: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Язык и речь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Текст 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знание основных признаков текста (повествование) в практике его создания.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сообщение на заданную тему в виде презентации.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Фонетика. Графика. Орфоэпия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звуки; понимать различие между звуком и буквой, характеризовать систему звуков.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фонетический анализ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знания по фонетике, графике и орфоэпии в практике произношения и правописания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Орфография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изученные орфограммы.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ъ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4A16ED">
        <w:rPr>
          <w:rFonts w:ascii="Times New Roman" w:hAnsi="Times New Roman" w:cs="Times New Roman"/>
          <w:bCs/>
          <w:sz w:val="24"/>
          <w:szCs w:val="24"/>
        </w:rPr>
        <w:t>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Лексикология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однозначные и многозначные слова, различать прямое и переносное значения слова.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тематические группы слов, родовые и видовые понятия.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Проводить лексический анализ слов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Морфемика. Орфография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морфему как минимальную значимую единицу языка.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морфемный анализ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после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4A16ED">
        <w:rPr>
          <w:rFonts w:ascii="Times New Roman" w:hAnsi="Times New Roman" w:cs="Times New Roman"/>
          <w:bCs/>
          <w:sz w:val="24"/>
          <w:szCs w:val="24"/>
        </w:rPr>
        <w:t>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орфографический анализ слов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Уместно использовать слова с суффиксами оценки в собственной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Морфология. Культура речи. Орфография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имена существительные, имена прилагательные, глаголы.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Имя существительное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лексико-грамматические разряды имён существительных.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имён существительных.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правила правописания имён существительных: безударных окончаний;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) после шипящих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суффиксах и окончаниях; суффиксов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-чик-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-щик-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-ек-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-ик- (-чик-);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корней с чередованием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а </w:t>
      </w:r>
      <w:r w:rsidRPr="004A16ED">
        <w:rPr>
          <w:rFonts w:ascii="Times New Roman" w:hAnsi="Times New Roman" w:cs="Times New Roman"/>
          <w:bCs/>
          <w:sz w:val="24"/>
          <w:szCs w:val="24"/>
        </w:rPr>
        <w:t>//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 о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-лаг-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-лож-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-раст-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-ращ-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-рос-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-гар-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-гор-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-зар-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-зор-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-клан-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-клон-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-скак- </w:t>
      </w:r>
      <w:r w:rsidRPr="004A16ED">
        <w:rPr>
          <w:rFonts w:ascii="Times New Roman" w:hAnsi="Times New Roman" w:cs="Times New Roman"/>
          <w:bCs/>
          <w:sz w:val="24"/>
          <w:szCs w:val="24"/>
        </w:rPr>
        <w:t>–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-скоч-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употребления (неупотребления)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на конце имён существительных после шипящих; слитное и раздельное написание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 именами существительными; правописание собственных имён существительных.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Имя прилагательное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частичный морфологический анализ имён прилагательных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правила правописания имён прилагательных: безударных окончаний;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после шипящих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 именами прилагательными.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Глагол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спряжение глагола, уметь спрягать глаголы.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частичный морфологический анализ глаголов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правила правописания глаголов: корней с чередованием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//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использования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-тся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-ться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глаголах; суффиксов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-ова</w:t>
      </w:r>
      <w:r w:rsidRPr="004A16ED">
        <w:rPr>
          <w:rFonts w:ascii="Times New Roman" w:hAnsi="Times New Roman" w:cs="Times New Roman"/>
          <w:bCs/>
          <w:sz w:val="24"/>
          <w:szCs w:val="24"/>
        </w:rPr>
        <w:t>-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6ED">
        <w:rPr>
          <w:rFonts w:ascii="Times New Roman" w:hAnsi="Times New Roman" w:cs="Times New Roman"/>
          <w:bCs/>
          <w:sz w:val="24"/>
          <w:szCs w:val="24"/>
        </w:rPr>
        <w:t>– -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ева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-,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-ыва-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-ива-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личных окончаний глагола, гласной перед суффиксом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-л-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формах прошедшего времени глагола; слитного и раздельного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 глаголами.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Синтаксис. Культура речи. Пунктуация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союзами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однако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зато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(в значении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(в значении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однако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зато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Pr="004A16ED">
        <w:rPr>
          <w:rFonts w:ascii="Times New Roman" w:hAnsi="Times New Roman" w:cs="Times New Roman"/>
          <w:bCs/>
          <w:sz w:val="24"/>
          <w:szCs w:val="24"/>
        </w:rPr>
        <w:t>; оформлять на письме диалог.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пунктуационный анализ предложения (в рамках изученного).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Иметь представление о русском литературном языке.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Язык и речь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Участвовать в диалоге (побуждение к действию, обмен мнениями) объёмом не менее 4 реплик.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Устно пересказывать прочитанный или прослушанный текст объёмом не менее 110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Текст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4A16ED">
        <w:rPr>
          <w:rFonts w:ascii="Times New Roman" w:hAnsi="Times New Roman" w:cs="Times New Roman"/>
          <w:bCs/>
          <w:sz w:val="24"/>
          <w:szCs w:val="24"/>
        </w:rPr>
        <w:t>видо-временную</w:t>
      </w:r>
      <w:proofErr w:type="gramEnd"/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соотнесённость глагольных форм.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сообщение на заданную тему в виде презентации.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Редактировать собственные тексты с опорой на знание норм современного русского литературного языка.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Лексикология. Культура речи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Словообразование. Культура речи. Орфография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формообразующие и словообразующие морфемы в слове; выделять производящую основу.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правила правописания сложных и сложносокращённых слов; правила правописания корня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-кас-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-кос-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 чередованием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//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гласных в приставках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пре-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при-</w:t>
      </w:r>
      <w:r w:rsidRPr="004A16ED">
        <w:rPr>
          <w:rFonts w:ascii="Times New Roman" w:hAnsi="Times New Roman" w:cs="Times New Roman"/>
          <w:bCs/>
          <w:sz w:val="24"/>
          <w:szCs w:val="24"/>
        </w:rPr>
        <w:t>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Морфология. Культура речи. Орфография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особенности словообразования имён существительных.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правила слитного и дефисного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пол-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полу-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со словами.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нн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именах прилагательных, суффиксов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-к-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-ск-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имён прилагательных, сложных имён прилагательных.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ни</w:t>
      </w:r>
      <w:r w:rsidRPr="004A16ED">
        <w:rPr>
          <w:rFonts w:ascii="Times New Roman" w:hAnsi="Times New Roman" w:cs="Times New Roman"/>
          <w:bCs/>
          <w:sz w:val="24"/>
          <w:szCs w:val="24"/>
        </w:rPr>
        <w:t>, слитного, раздельного и дефисного написания местоимений.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правила правописания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формах глагола повелительного наклонения.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Иметь представление о языке как развивающемся явлении.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Осознавать взаимосвязь языка, культуры и истории народа (приводить примеры).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Язык и речь 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Текст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сообщение на заданную тему в виде презентации.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нормами построения текстов публицистического стиля.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грамматические словари и справочники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Морфология. Культура речи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Причастие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Уместно использовать причастия в речи, различать созвучные причастия и имена прилагательные (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висящий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—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висячий,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горящий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—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горячий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нн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причастиях и отглагольных именах прилагательных, написания гласной перед суффиксом -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вш</w:t>
      </w:r>
      <w:r w:rsidRPr="004A16ED">
        <w:rPr>
          <w:rFonts w:ascii="Times New Roman" w:hAnsi="Times New Roman" w:cs="Times New Roman"/>
          <w:bCs/>
          <w:sz w:val="24"/>
          <w:szCs w:val="24"/>
        </w:rPr>
        <w:t>- действительных причастий прошедшего времени, перед суффиксом -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нн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- страдательных причастий прошедшего времени,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 причастиями.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Деепричастие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деепричастия совершенного и несовершенного вида.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Уместно использовать деепричастия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Правильно ставить ударение в деепричастиях.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с деепричастиями.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Правильно строить предложения с одиночными деепричастиями и деепричастными оборотами.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Наречие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н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нн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наречиях на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-е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написания суффиксов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-а </w:t>
      </w:r>
      <w:r w:rsidRPr="004A16ED">
        <w:rPr>
          <w:rFonts w:ascii="Times New Roman" w:hAnsi="Times New Roman" w:cs="Times New Roman"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-о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наречий с приставками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из-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до-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с-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в-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на-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за-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; употребления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4A16ED">
        <w:rPr>
          <w:rFonts w:ascii="Times New Roman" w:hAnsi="Times New Roman" w:cs="Times New Roman"/>
          <w:bCs/>
          <w:sz w:val="24"/>
          <w:szCs w:val="24"/>
        </w:rPr>
        <w:t>на конце наречий после шипящих; написания суффиксов наречий -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-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после шипящих;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приставках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не-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ни- 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наречий; слитного и раздельного написания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не </w:t>
      </w:r>
      <w:r w:rsidRPr="004A16ED">
        <w:rPr>
          <w:rFonts w:ascii="Times New Roman" w:hAnsi="Times New Roman" w:cs="Times New Roman"/>
          <w:bCs/>
          <w:sz w:val="24"/>
          <w:szCs w:val="24"/>
        </w:rPr>
        <w:t>с наречиями.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Слова категории состояния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Служебные части речи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Давать общую характеристику служебных частей речи, объяснять их отличия от самостоятельных частей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Предлог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из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в составе словосочетаний, правила правописания производных предлогов.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Союз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A16ED">
        <w:rPr>
          <w:rFonts w:ascii="Times New Roman" w:hAnsi="Times New Roman" w:cs="Times New Roman"/>
          <w:bCs/>
          <w:sz w:val="24"/>
          <w:szCs w:val="24"/>
        </w:rPr>
        <w:t>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Частица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Междометия и звукоподражательные слова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пунктуационные правила оформления предложений с междометиями.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грамматические омонимы.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Иметь представление о русском языке как одном из славянских языков.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Язык и речь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Текст 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сообщение на заданную тему в виде презентации.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интаксис. Культура речи. Пунктуация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Иметь представление о синтаксисе как разделе лингвистики.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словосочетание и предложение как единицы синтаксиса.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функции знаков препинания.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Словосочетание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нормы построения словосочетаний.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Предложение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большинство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меньшинство</w:t>
      </w:r>
      <w:r w:rsidRPr="004A16ED">
        <w:rPr>
          <w:rFonts w:ascii="Times New Roman" w:hAnsi="Times New Roman" w:cs="Times New Roman"/>
          <w:bCs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да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нет</w:t>
      </w:r>
      <w:r w:rsidRPr="004A16ED">
        <w:rPr>
          <w:rFonts w:ascii="Times New Roman" w:hAnsi="Times New Roman" w:cs="Times New Roman"/>
          <w:bCs/>
          <w:sz w:val="24"/>
          <w:szCs w:val="24"/>
        </w:rPr>
        <w:t>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не только… но и</w:t>
      </w:r>
      <w:r w:rsidRPr="004A16E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как… так и</w:t>
      </w:r>
      <w:r w:rsidRPr="004A16ED">
        <w:rPr>
          <w:rFonts w:ascii="Times New Roman" w:hAnsi="Times New Roman" w:cs="Times New Roman"/>
          <w:bCs/>
          <w:sz w:val="24"/>
          <w:szCs w:val="24"/>
        </w:rPr>
        <w:t>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A16ED">
        <w:rPr>
          <w:rFonts w:ascii="Times New Roman" w:hAnsi="Times New Roman" w:cs="Times New Roman"/>
          <w:b/>
          <w:bCs/>
          <w:sz w:val="24"/>
          <w:szCs w:val="24"/>
        </w:rPr>
        <w:t>и...</w:t>
      </w:r>
      <w:proofErr w:type="gramEnd"/>
      <w:r w:rsidRPr="004A16ED">
        <w:rPr>
          <w:rFonts w:ascii="Times New Roman" w:hAnsi="Times New Roman" w:cs="Times New Roman"/>
          <w:b/>
          <w:bCs/>
          <w:sz w:val="24"/>
          <w:szCs w:val="24"/>
        </w:rPr>
        <w:t xml:space="preserve"> и, или... или, либ</w:t>
      </w: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... либ</w:t>
      </w: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, ни... ни, т</w:t>
      </w: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... т</w:t>
      </w: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 w:rsidRPr="004A16ED">
        <w:rPr>
          <w:rFonts w:ascii="Times New Roman" w:hAnsi="Times New Roman" w:cs="Times New Roman"/>
          <w:bCs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</w:t>
      </w: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A16ED" w:rsidRPr="000E2E41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Распознавать сложные предложения, конструкции с чужой речью </w:t>
      </w:r>
      <w:r w:rsidRPr="000E2E41">
        <w:rPr>
          <w:rFonts w:ascii="Times New Roman" w:hAnsi="Times New Roman" w:cs="Times New Roman"/>
          <w:bCs/>
          <w:sz w:val="24"/>
          <w:szCs w:val="24"/>
        </w:rPr>
        <w:t>(в рамках изученного).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4A16ED" w:rsidRPr="004A16ED" w:rsidRDefault="004A16ED" w:rsidP="004A16E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Язык и речь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Текст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Устанавливать принадлежность текста к функционально-смысловому типу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отличительные признаки текстов разных жанров.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</w:t>
      </w: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сообщение на заданную тему в виде презентации.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Функциональные разновидности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Составлять тезисы, конспект, писать рецензию, реферат.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Система языка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4A16ED">
        <w:rPr>
          <w:rFonts w:ascii="Times New Roman" w:hAnsi="Times New Roman" w:cs="Times New Roman"/>
          <w:b/>
          <w:bCs/>
          <w:sz w:val="24"/>
          <w:szCs w:val="24"/>
        </w:rPr>
        <w:t>интаксис. Культура речи. Пунктуация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Сложносочинённое предложение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основные средства синтаксической связи между частями сложного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особенности употребления сложносочинённых предложений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основные нормы построения сложносочинённого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и пунктуационный анализ сложносочинённых предложений.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lastRenderedPageBreak/>
        <w:t>Применять правила постановки знаков препинания в сложносочинённых предложениях.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Сложноподчинённое предложение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подчинительные союзы и союзные слова.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однородное, неоднородное и последовательное подчинение придаточных частей.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основные нормы построения сложноподчинённого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особенности употребления сложноподчинённых предложений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нормы построения сложноподчинённых предложений и правила постановки знаков препинания в них.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Бессоюзное сложное предложение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основные грамматические нормы построения бессоюзного сложного предложения.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Понимать особенности употребления бессоюзных сложных предложений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Сложные предложения с разными видами союзной и бессоюзной связи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типы сложных предложений с разными видами связи.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основные нормы построения сложных предложений с разными видами связи.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Употреблять сложные предложения с разными видами связи в речи.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Проводить синтаксический и пунктуационный анализ сложных предложений с разными видами связи.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правила постановки знаков препинания в сложных предложениях с разными видами связи.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</w:rPr>
        <w:t>Прямая и косвенная речь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Распознавать прямую и косвенную речь; выявлять синонимию предложений с прямой и косвенной речью.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Уметь цитировать и применять разные способы включения цитат в высказывание.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:rsidR="004A16ED" w:rsidRPr="004A16ED" w:rsidRDefault="004A16ED" w:rsidP="004A16E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4A16ED">
        <w:rPr>
          <w:rFonts w:ascii="Times New Roman" w:hAnsi="Times New Roman" w:cs="Times New Roman"/>
          <w:bCs/>
          <w:sz w:val="24"/>
          <w:szCs w:val="24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827BF" w:rsidRPr="004A16ED" w:rsidRDefault="001827BF" w:rsidP="00B3186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7731" w:rsidRDefault="009D7731" w:rsidP="001827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D7731" w:rsidRPr="0022073D" w:rsidRDefault="0022073D" w:rsidP="009D773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073D">
        <w:rPr>
          <w:rFonts w:ascii="Times New Roman" w:hAnsi="Times New Roman" w:cs="Times New Roman"/>
          <w:b/>
          <w:sz w:val="24"/>
          <w:szCs w:val="24"/>
        </w:rPr>
        <w:t>Основные виды деятельности обучающихся, направленные на достижения результата: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b/>
          <w:sz w:val="28"/>
          <w:szCs w:val="28"/>
        </w:rPr>
        <w:t>•</w:t>
      </w:r>
      <w:r w:rsidRPr="009D7731">
        <w:rPr>
          <w:rFonts w:ascii="Times New Roman" w:hAnsi="Times New Roman" w:cs="Times New Roman"/>
          <w:b/>
          <w:sz w:val="28"/>
          <w:szCs w:val="28"/>
        </w:rPr>
        <w:tab/>
      </w:r>
      <w:r w:rsidRPr="009D7731">
        <w:rPr>
          <w:rFonts w:ascii="Times New Roman" w:hAnsi="Times New Roman" w:cs="Times New Roman"/>
          <w:sz w:val="24"/>
          <w:szCs w:val="24"/>
        </w:rPr>
        <w:t>познавательная;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индивидуальная;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фронтальная;</w:t>
      </w:r>
    </w:p>
    <w:p w:rsidR="00935443" w:rsidRDefault="00935443" w:rsidP="009354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  <w:t>коллективная;</w:t>
      </w:r>
    </w:p>
    <w:p w:rsidR="009D7731" w:rsidRPr="009D7731" w:rsidRDefault="00935443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игровая;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работа в парах, группах;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лекция учителя с различными видами заданий;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составление обобщающих таблиц и схем;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 xml:space="preserve">самостоятельная работа </w:t>
      </w:r>
      <w:r w:rsidR="00935443">
        <w:rPr>
          <w:rFonts w:ascii="Times New Roman" w:hAnsi="Times New Roman" w:cs="Times New Roman"/>
          <w:sz w:val="24"/>
          <w:szCs w:val="24"/>
        </w:rPr>
        <w:t>об</w:t>
      </w:r>
      <w:r w:rsidRPr="009D7731">
        <w:rPr>
          <w:rFonts w:ascii="Times New Roman" w:hAnsi="Times New Roman" w:cs="Times New Roman"/>
          <w:sz w:val="24"/>
          <w:szCs w:val="24"/>
        </w:rPr>
        <w:t>уча</w:t>
      </w:r>
      <w:r w:rsidR="00935443">
        <w:rPr>
          <w:rFonts w:ascii="Times New Roman" w:hAnsi="Times New Roman" w:cs="Times New Roman"/>
          <w:sz w:val="24"/>
          <w:szCs w:val="24"/>
        </w:rPr>
        <w:t>ю</w:t>
      </w:r>
      <w:r w:rsidRPr="009D7731">
        <w:rPr>
          <w:rFonts w:ascii="Times New Roman" w:hAnsi="Times New Roman" w:cs="Times New Roman"/>
          <w:sz w:val="24"/>
          <w:szCs w:val="24"/>
        </w:rPr>
        <w:t xml:space="preserve">щихся (наблюдения над языковым материалом, их анализ, выводы);  </w:t>
      </w:r>
    </w:p>
    <w:p w:rsid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</w:r>
      <w:r w:rsidR="00935443">
        <w:rPr>
          <w:rFonts w:ascii="Times New Roman" w:hAnsi="Times New Roman" w:cs="Times New Roman"/>
          <w:sz w:val="24"/>
          <w:szCs w:val="24"/>
        </w:rPr>
        <w:t>самостоятельный отбор материала;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художественное творчество;</w:t>
      </w:r>
    </w:p>
    <w:p w:rsidR="00935443" w:rsidRPr="00DE1299" w:rsidRDefault="00935443" w:rsidP="009354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беседа.</w:t>
      </w:r>
    </w:p>
    <w:p w:rsidR="00DE1299" w:rsidRPr="009D7731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.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731">
        <w:rPr>
          <w:rFonts w:ascii="Times New Roman" w:hAnsi="Times New Roman" w:cs="Times New Roman"/>
          <w:b/>
          <w:sz w:val="28"/>
          <w:szCs w:val="28"/>
        </w:rPr>
        <w:t>Формы и методы занятий: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b/>
          <w:sz w:val="28"/>
          <w:szCs w:val="28"/>
        </w:rPr>
        <w:t>•</w:t>
      </w:r>
      <w:r w:rsidRPr="009D7731">
        <w:rPr>
          <w:rFonts w:ascii="Times New Roman" w:hAnsi="Times New Roman" w:cs="Times New Roman"/>
          <w:b/>
          <w:sz w:val="28"/>
          <w:szCs w:val="28"/>
        </w:rPr>
        <w:tab/>
      </w:r>
      <w:r w:rsidRPr="009D7731">
        <w:rPr>
          <w:rFonts w:ascii="Times New Roman" w:hAnsi="Times New Roman" w:cs="Times New Roman"/>
          <w:sz w:val="24"/>
          <w:szCs w:val="24"/>
        </w:rPr>
        <w:t>деловые игры;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практикумы;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тренинги;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работа с пакетами КИМов;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онлайн –тест;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самостоятельный отбор материала;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лекция-семинар;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консультация;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зачёт;</w:t>
      </w:r>
    </w:p>
    <w:p w:rsidR="009D7731" w:rsidRPr="009D7731" w:rsidRDefault="009D7731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7731">
        <w:rPr>
          <w:rFonts w:ascii="Times New Roman" w:hAnsi="Times New Roman" w:cs="Times New Roman"/>
          <w:sz w:val="24"/>
          <w:szCs w:val="24"/>
        </w:rPr>
        <w:t>•</w:t>
      </w:r>
      <w:r w:rsidRPr="009D7731">
        <w:rPr>
          <w:rFonts w:ascii="Times New Roman" w:hAnsi="Times New Roman" w:cs="Times New Roman"/>
          <w:sz w:val="24"/>
          <w:szCs w:val="24"/>
        </w:rPr>
        <w:tab/>
        <w:t>создание проблемных ситуаций;</w:t>
      </w:r>
    </w:p>
    <w:p w:rsidR="001827BF" w:rsidRDefault="009643F6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применение опорных сигналов;</w:t>
      </w:r>
    </w:p>
    <w:p w:rsidR="009643F6" w:rsidRDefault="009643F6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применение карточек с заданиями;</w:t>
      </w:r>
    </w:p>
    <w:p w:rsidR="009643F6" w:rsidRDefault="009643F6" w:rsidP="009D773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применение перфокарт;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экскурсии;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игры;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соревнования;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E1299">
        <w:rPr>
          <w:rFonts w:ascii="Times New Roman" w:hAnsi="Times New Roman" w:cs="Times New Roman"/>
          <w:sz w:val="24"/>
          <w:szCs w:val="24"/>
        </w:rPr>
        <w:t>конкурсы ;</w:t>
      </w:r>
      <w:proofErr w:type="gramEnd"/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 xml:space="preserve">викторины; 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лекция учителя с различными видами заданий;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составление обобщающих таблиц и схем;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 xml:space="preserve">самостоятельная работа учащихся (наблюдения над языковым материалом, их анализ, выводы);  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написание творческих работ;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мини-проекты;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игровое моделирование;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диспут;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«мозговой штурм»;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кроссворд;</w:t>
      </w:r>
    </w:p>
    <w:p w:rsidR="00DE1299" w:rsidRP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опросы;</w:t>
      </w:r>
    </w:p>
    <w:p w:rsidR="00DE1299" w:rsidRDefault="00DE1299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E1299">
        <w:rPr>
          <w:rFonts w:ascii="Times New Roman" w:hAnsi="Times New Roman" w:cs="Times New Roman"/>
          <w:sz w:val="24"/>
          <w:szCs w:val="24"/>
        </w:rPr>
        <w:t>•</w:t>
      </w:r>
      <w:r w:rsidRPr="00DE1299">
        <w:rPr>
          <w:rFonts w:ascii="Times New Roman" w:hAnsi="Times New Roman" w:cs="Times New Roman"/>
          <w:sz w:val="24"/>
          <w:szCs w:val="24"/>
        </w:rPr>
        <w:tab/>
        <w:t>защита творческих работ.</w:t>
      </w:r>
    </w:p>
    <w:p w:rsidR="00CD69A0" w:rsidRDefault="00CD69A0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D69A0" w:rsidRPr="009D7731" w:rsidRDefault="00CD69A0" w:rsidP="00DE129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2368C" w:rsidRDefault="0022368C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223" w:rsidRPr="00EF2586" w:rsidRDefault="00EB0223" w:rsidP="00EB022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586">
        <w:rPr>
          <w:rFonts w:ascii="Times New Roman" w:hAnsi="Times New Roman" w:cs="Times New Roman"/>
          <w:b/>
          <w:sz w:val="24"/>
          <w:szCs w:val="24"/>
        </w:rPr>
        <w:t>Организация проектной и учебно-исследовательской деятельности обучающихся</w:t>
      </w:r>
    </w:p>
    <w:p w:rsidR="00EB0223" w:rsidRPr="00EF2586" w:rsidRDefault="0022073D" w:rsidP="00EB022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586">
        <w:rPr>
          <w:rFonts w:ascii="Times New Roman" w:hAnsi="Times New Roman" w:cs="Times New Roman"/>
          <w:b/>
          <w:sz w:val="24"/>
          <w:szCs w:val="24"/>
        </w:rPr>
        <w:t>на уроках русского языка</w:t>
      </w:r>
    </w:p>
    <w:p w:rsidR="0022368C" w:rsidRDefault="0022368C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90254" w:rsidRPr="00590254" w:rsidTr="00590254">
        <w:tc>
          <w:tcPr>
            <w:tcW w:w="10682" w:type="dxa"/>
          </w:tcPr>
          <w:p w:rsidR="00E942E5" w:rsidRDefault="00E942E5" w:rsidP="00B3186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0254" w:rsidRPr="00590254" w:rsidRDefault="00590254" w:rsidP="00B3186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590254" w:rsidRPr="00590254" w:rsidTr="00590254">
        <w:tc>
          <w:tcPr>
            <w:tcW w:w="10682" w:type="dxa"/>
          </w:tcPr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комство с разными видами чтения  (ознакомительным, изучающим, </w:t>
            </w: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просмотровым), правилами слушания.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Смысловая и композиционная цельностьсвязность текста. Тема, главная мысль.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 (повествование, описание, рассуждение).</w:t>
            </w:r>
          </w:p>
        </w:tc>
      </w:tr>
      <w:tr w:rsidR="00590254" w:rsidRPr="00590254" w:rsidTr="00590254">
        <w:tc>
          <w:tcPr>
            <w:tcW w:w="10682" w:type="dxa"/>
          </w:tcPr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Речевая ситуация. Речевые роли.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Этикетные правила общения.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Жанры разговорной речи: просьба, извинение, отказ, комплимент, поздравление.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Диалоги разного характера: этикетный, диалог-расспрос, диалог-побуждение, диалог-обмен мнениями.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Бытовые диалоги.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Написание подробного изложения с продолжением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0254" w:rsidRPr="00590254" w:rsidTr="00590254">
        <w:tc>
          <w:tcPr>
            <w:tcW w:w="10682" w:type="dxa"/>
          </w:tcPr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Текст.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ризнаки текста. Типы заголовков </w:t>
            </w: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ста. Опорные тематические слова </w:t>
            </w: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Подробное и сжатое изложение текстаповествования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0254" w:rsidRPr="00590254" w:rsidRDefault="00590254" w:rsidP="0059025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аудирования. Аудирование с </w:t>
            </w:r>
            <w:r w:rsidRPr="00590254">
              <w:rPr>
                <w:rFonts w:ascii="Times New Roman" w:hAnsi="Times New Roman" w:cs="Times New Roman"/>
                <w:sz w:val="24"/>
                <w:szCs w:val="24"/>
              </w:rPr>
              <w:t>выборочным пониманием аудиотекста</w:t>
            </w:r>
          </w:p>
        </w:tc>
      </w:tr>
      <w:tr w:rsidR="00590254" w:rsidRPr="00590254" w:rsidTr="00590254">
        <w:tc>
          <w:tcPr>
            <w:tcW w:w="10682" w:type="dxa"/>
          </w:tcPr>
          <w:p w:rsidR="00590254" w:rsidRPr="00590254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Особенности жанров дистанционногообщения: SMS-сообщение, электронное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письмо.</w:t>
            </w:r>
          </w:p>
        </w:tc>
      </w:tr>
      <w:tr w:rsidR="00590254" w:rsidRPr="00590254" w:rsidTr="00590254">
        <w:tc>
          <w:tcPr>
            <w:tcW w:w="10682" w:type="dxa"/>
          </w:tcPr>
          <w:p w:rsidR="000F14C6" w:rsidRPr="000F14C6" w:rsidRDefault="007E41F7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текста-рассуждения. </w:t>
            </w:r>
            <w:r w:rsidR="000F14C6" w:rsidRPr="000F14C6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по данному</w:t>
            </w:r>
          </w:p>
          <w:p w:rsidR="000F14C6" w:rsidRPr="000F14C6" w:rsidRDefault="007E41F7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началу. </w:t>
            </w:r>
            <w:r w:rsidR="000F14C6" w:rsidRPr="000F14C6">
              <w:rPr>
                <w:rFonts w:ascii="Times New Roman" w:hAnsi="Times New Roman" w:cs="Times New Roman"/>
                <w:sz w:val="24"/>
                <w:szCs w:val="24"/>
              </w:rPr>
              <w:t xml:space="preserve">Устная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письменная речь. Разговорная, </w:t>
            </w:r>
            <w:r w:rsidR="000F14C6" w:rsidRPr="000F14C6">
              <w:rPr>
                <w:rFonts w:ascii="Times New Roman" w:hAnsi="Times New Roman" w:cs="Times New Roman"/>
                <w:sz w:val="24"/>
                <w:szCs w:val="24"/>
              </w:rPr>
              <w:t>книжная и нейтральная лексика.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Изложения: с продолжением, подробное.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Особенности официально-делового стиля.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Жанры официально-делового стиля.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Объявление устное и письменное.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Заявление. Жанры газетной публицистики.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Информационная заметка.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 xml:space="preserve">Риторические </w:t>
            </w:r>
            <w:r w:rsidR="007E41F7">
              <w:rPr>
                <w:rFonts w:ascii="Times New Roman" w:hAnsi="Times New Roman" w:cs="Times New Roman"/>
                <w:sz w:val="24"/>
                <w:szCs w:val="24"/>
              </w:rPr>
              <w:t xml:space="preserve">фигуры. Особенности 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выступления на публицистическую тему.</w:t>
            </w:r>
          </w:p>
          <w:p w:rsidR="00590254" w:rsidRPr="00590254" w:rsidRDefault="007E41F7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Афоризмы и крылатые слова, их </w:t>
            </w:r>
            <w:r w:rsidR="000F14C6" w:rsidRPr="000F14C6">
              <w:rPr>
                <w:rFonts w:ascii="Times New Roman" w:hAnsi="Times New Roman" w:cs="Times New Roman"/>
                <w:sz w:val="24"/>
                <w:szCs w:val="24"/>
              </w:rPr>
              <w:t>происхождение. История и искусство</w:t>
            </w:r>
            <w:r w:rsidR="000F14C6">
              <w:rPr>
                <w:rFonts w:ascii="Times New Roman" w:hAnsi="Times New Roman" w:cs="Times New Roman"/>
                <w:sz w:val="24"/>
                <w:szCs w:val="24"/>
              </w:rPr>
              <w:t xml:space="preserve"> спора. Правила ведения спора.</w:t>
            </w:r>
          </w:p>
        </w:tc>
      </w:tr>
      <w:tr w:rsidR="00590254" w:rsidRPr="00590254" w:rsidTr="00590254">
        <w:tc>
          <w:tcPr>
            <w:tcW w:w="10682" w:type="dxa"/>
          </w:tcPr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E41F7">
              <w:rPr>
                <w:rFonts w:ascii="Times New Roman" w:hAnsi="Times New Roman" w:cs="Times New Roman"/>
                <w:sz w:val="24"/>
                <w:szCs w:val="24"/>
              </w:rPr>
              <w:t xml:space="preserve">нятие о поликодовом тексте, его 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особенностях. Коллаж, эмблема, логотип.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Аудирование.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Особенности научного стиля.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Приёмы сжатия науч</w:t>
            </w:r>
            <w:r w:rsidR="007E41F7">
              <w:rPr>
                <w:rFonts w:ascii="Times New Roman" w:hAnsi="Times New Roman" w:cs="Times New Roman"/>
                <w:sz w:val="24"/>
                <w:szCs w:val="24"/>
              </w:rPr>
              <w:t xml:space="preserve">ного текста: план, 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Вопросный план к научному тексту. План</w:t>
            </w:r>
            <w:r w:rsidR="00FE10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конспект по научному тексту.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7E41F7">
              <w:rPr>
                <w:rFonts w:ascii="Times New Roman" w:hAnsi="Times New Roman" w:cs="Times New Roman"/>
                <w:sz w:val="24"/>
                <w:szCs w:val="24"/>
              </w:rPr>
              <w:t xml:space="preserve">ства связи предложений в тексте 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разных функциональных стилей.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Спос</w:t>
            </w:r>
            <w:r w:rsidR="007E41F7">
              <w:rPr>
                <w:rFonts w:ascii="Times New Roman" w:hAnsi="Times New Roman" w:cs="Times New Roman"/>
                <w:sz w:val="24"/>
                <w:szCs w:val="24"/>
              </w:rPr>
              <w:t xml:space="preserve">обы выражения картины времени в </w:t>
            </w: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предложении и тексте.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Отзыв на научно-популярнуютелевизионную программу.</w:t>
            </w:r>
          </w:p>
          <w:p w:rsidR="000F14C6" w:rsidRPr="000F14C6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Рецензия как жанр научного стиля.</w:t>
            </w:r>
          </w:p>
          <w:p w:rsidR="00590254" w:rsidRPr="00590254" w:rsidRDefault="000F14C6" w:rsidP="000F14C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4C6">
              <w:rPr>
                <w:rFonts w:ascii="Times New Roman" w:hAnsi="Times New Roman" w:cs="Times New Roman"/>
                <w:sz w:val="24"/>
                <w:szCs w:val="24"/>
              </w:rPr>
              <w:t>Практикум написания рецензии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ученическое сочинение.</w:t>
            </w:r>
          </w:p>
        </w:tc>
      </w:tr>
      <w:tr w:rsidR="00590254" w:rsidRPr="00590254" w:rsidTr="00590254">
        <w:tc>
          <w:tcPr>
            <w:tcW w:w="10682" w:type="dxa"/>
          </w:tcPr>
          <w:p w:rsidR="00FE108B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Сжатое изложение по научно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популярному тексту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Сообщение, вопрос, побуждение к действию. Как они выражаются в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предложении?</w:t>
            </w:r>
          </w:p>
          <w:p w:rsidR="00FE108B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Наши эмоции и их отражение в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 w:rsidR="00A921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08B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Жанровые особенности диспута.</w:t>
            </w:r>
          </w:p>
          <w:p w:rsidR="00FE108B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писание подробного изложения по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тексту «Как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одготовить и провести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диспут».</w:t>
            </w:r>
          </w:p>
          <w:p w:rsidR="00FE108B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 xml:space="preserve">Диспут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научную тему: Нужны ли знаки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препинания?</w:t>
            </w:r>
          </w:p>
          <w:p w:rsidR="00FE108B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трольное изложение с элементами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сочинения.</w:t>
            </w:r>
          </w:p>
          <w:p w:rsidR="00590254" w:rsidRPr="00FE108B" w:rsidRDefault="00FE108B" w:rsidP="00FE108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Жанровые опыты: юмористический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рассказ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включением диалога по рисункам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Х.Би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дструпа; сочинение-зарисовка по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картине;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сочинение-отзыв о произведении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(картине, памятнике по выбору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учащего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ся) в жанре электронного письма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другу с прикреплённым файлом; 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108B">
              <w:rPr>
                <w:rFonts w:ascii="Times New Roman" w:hAnsi="Times New Roman" w:cs="Times New Roman"/>
                <w:sz w:val="24"/>
                <w:szCs w:val="24"/>
              </w:rPr>
              <w:t>описание русского костюма по рисункам,  фотографиям.</w:t>
            </w:r>
          </w:p>
        </w:tc>
      </w:tr>
      <w:tr w:rsidR="000F14C6" w:rsidRPr="00EF7AC4" w:rsidTr="00590254">
        <w:tc>
          <w:tcPr>
            <w:tcW w:w="10682" w:type="dxa"/>
          </w:tcPr>
          <w:p w:rsidR="00E942E5" w:rsidRDefault="00E942E5" w:rsidP="00B3186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14C6" w:rsidRPr="00EF7AC4" w:rsidRDefault="00EF7AC4" w:rsidP="00B31863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0F14C6" w:rsidRPr="0059025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Речевой акт и его разновидности (со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 xml:space="preserve">общение,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побуждение, вопросы, объявления, выражение эмоций).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Речевая ситуация.</w:t>
            </w:r>
          </w:p>
          <w:p w:rsidR="000F14C6" w:rsidRPr="00FE108B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Стили речи. Разговорный стиль. Вежливое обращение,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похвальное слово.</w:t>
            </w:r>
          </w:p>
        </w:tc>
      </w:tr>
      <w:tr w:rsidR="000F14C6" w:rsidRPr="0059025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>о-поздравление, письмо-просьба; с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жатое изложение с элементами сочинения на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лингвистическую тему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14C6" w:rsidRPr="00FE108B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Комментарий к фотографиям</w:t>
            </w:r>
          </w:p>
        </w:tc>
      </w:tr>
      <w:tr w:rsidR="000F14C6" w:rsidRPr="0059025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Сочинение-рассказ о народном промысле.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прикреплённым файлом.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Устные сообщения учащихся о заимствованных словах.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Сочинение в жанре заметки.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Изложение с эле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 xml:space="preserve">ментами сочинения о современном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состоянии русского языка.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Обучение редактированию.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Отзыв на сочинение ученика.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Жанры официально-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 xml:space="preserve">делового стиля: расписка. Устав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школьной жизни.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 текста о фразеологизмах.</w:t>
            </w:r>
          </w:p>
          <w:p w:rsidR="000F14C6" w:rsidRPr="00FE108B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Жанры публицистического стиля: анонс, заметка</w:t>
            </w:r>
          </w:p>
        </w:tc>
      </w:tr>
      <w:tr w:rsidR="000F14C6" w:rsidRPr="00EF7AC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Публицистический стиль: статья</w:t>
            </w:r>
            <w:r w:rsidR="004A1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1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бщеисследовательская на тему школьной жизни.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Выступле</w:t>
            </w:r>
            <w:r w:rsidR="000D3066">
              <w:rPr>
                <w:rFonts w:ascii="Times New Roman" w:hAnsi="Times New Roman" w:cs="Times New Roman"/>
                <w:sz w:val="24"/>
                <w:szCs w:val="24"/>
              </w:rPr>
              <w:t xml:space="preserve">ние на актуальную тему. Правила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выступающего перед слушателями.</w:t>
            </w:r>
          </w:p>
          <w:p w:rsidR="000F14C6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Спор: как управлять спором, если ты ведущий.</w:t>
            </w:r>
          </w:p>
        </w:tc>
      </w:tr>
      <w:tr w:rsidR="000F14C6" w:rsidRPr="00EF7AC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Сжатое изл</w:t>
            </w:r>
            <w:r w:rsidR="006E6CF4">
              <w:rPr>
                <w:rFonts w:ascii="Times New Roman" w:hAnsi="Times New Roman" w:cs="Times New Roman"/>
                <w:sz w:val="24"/>
                <w:szCs w:val="24"/>
              </w:rPr>
              <w:t xml:space="preserve">ожение. Упр. 303-304 о династии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Морозовых.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Интервью. Интервью-портрет. Анализ текста-образца.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Преобразование текста в текст интервью. Работа вгруппах.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Интервью. Интервью-портрет. Люди нашего города.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Описание как тип реч</w:t>
            </w:r>
            <w:r w:rsidR="00FF4A9B">
              <w:rPr>
                <w:rFonts w:ascii="Times New Roman" w:hAnsi="Times New Roman" w:cs="Times New Roman"/>
                <w:sz w:val="24"/>
                <w:szCs w:val="24"/>
              </w:rPr>
              <w:t xml:space="preserve">и. Описание признаков предметов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и явлений окружающего мира</w:t>
            </w:r>
          </w:p>
          <w:p w:rsidR="000F14C6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Поликодовый текст. Постер, растяжка. Жанровые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особенности. Работа в группах.</w:t>
            </w:r>
          </w:p>
        </w:tc>
      </w:tr>
      <w:tr w:rsidR="000F14C6" w:rsidRPr="00EF7AC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</w:t>
            </w:r>
            <w:r w:rsidR="00FF4A9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презентация. Правила оформления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текста на слайде.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Роль числительн</w:t>
            </w:r>
            <w:r w:rsidR="00FF4A9B">
              <w:rPr>
                <w:rFonts w:ascii="Times New Roman" w:hAnsi="Times New Roman" w:cs="Times New Roman"/>
                <w:sz w:val="24"/>
                <w:szCs w:val="24"/>
              </w:rPr>
              <w:t xml:space="preserve">ых в тексте. Комплексный анализ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научно-популярного текста.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</w:t>
            </w:r>
          </w:p>
          <w:p w:rsidR="000F14C6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Реклама: слоган, видеоряд. Анализ текста рекламы.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рекламы «Самые незаменимые в школе»</w:t>
            </w:r>
          </w:p>
        </w:tc>
      </w:tr>
      <w:tr w:rsidR="000F14C6" w:rsidRPr="00EF7AC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Приёмы сжа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тия текста. Сжатое изложение на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социально значимую тему с элементами сочинения.</w:t>
            </w:r>
          </w:p>
          <w:p w:rsidR="000F14C6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на социально значимую тему.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</w:tr>
      <w:tr w:rsidR="00EF7AC4" w:rsidRPr="00EF7AC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Научный стиль. Аннотация, предисловие.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Сжатое изложение с элементами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рассуждения упр. 540.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ошибками. Рецензия на сочинение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одноклассника.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Создание текста-инструкции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Выступление на научную тему.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Экскурсионная речь, её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EF7AC4" w:rsidRPr="00EF7AC4" w:rsidTr="00590254">
        <w:tc>
          <w:tcPr>
            <w:tcW w:w="10682" w:type="dxa"/>
          </w:tcPr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Изложение на основе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 текста-описания картины или её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истории (Грабарь «Февральская лазурь»)</w:t>
            </w: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Экскурсионная речь 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с включением истории создания и </w:t>
            </w:r>
            <w:r w:rsidRPr="00EF7AC4">
              <w:rPr>
                <w:rFonts w:ascii="Times New Roman" w:hAnsi="Times New Roman" w:cs="Times New Roman"/>
                <w:sz w:val="24"/>
                <w:szCs w:val="24"/>
              </w:rPr>
              <w:t>описания картины (упр.592,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картины). Выступления обучающихся.</w:t>
            </w:r>
          </w:p>
        </w:tc>
      </w:tr>
      <w:tr w:rsidR="00EF7AC4" w:rsidRPr="00EF7AC4" w:rsidTr="00590254">
        <w:tc>
          <w:tcPr>
            <w:tcW w:w="10682" w:type="dxa"/>
          </w:tcPr>
          <w:p w:rsidR="00E942E5" w:rsidRDefault="00E942E5" w:rsidP="00EF7A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AC4" w:rsidRPr="00EF7AC4" w:rsidRDefault="00EF7AC4" w:rsidP="00EF7A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AC4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EF7AC4" w:rsidRPr="00EF7AC4" w:rsidTr="00590254">
        <w:tc>
          <w:tcPr>
            <w:tcW w:w="10682" w:type="dxa"/>
          </w:tcPr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Речевая ситуация. Речевое общение. Диалог. Монолог.Полилог. Свободная беседа, обсуждение, дискуссия.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  <w:p w:rsidR="00EF7AC4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Разговорный стиль. Этическая беседа</w:t>
            </w:r>
          </w:p>
        </w:tc>
      </w:tr>
      <w:tr w:rsidR="00EF7AC4" w:rsidRPr="00EF7AC4" w:rsidTr="00590254">
        <w:tc>
          <w:tcPr>
            <w:tcW w:w="10682" w:type="dxa"/>
          </w:tcPr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Разговорная речь. Беседа в конфликтной ситуации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Сжатое изложение с элементами сочинения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Работа с информац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ией, представленной в различном </w:t>
            </w: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Жанры официально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-делового стиля. Объяснительная </w:t>
            </w: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записка.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Многообразие жанров официально-делового стиля.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Отчёт о работе творческого коллектива (клуба,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студии, объединения).</w:t>
            </w: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Публицистика. Л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ичное письмо в газету. Жанровые </w:t>
            </w: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особенности. Анализ текста-образца.</w:t>
            </w:r>
          </w:p>
          <w:p w:rsidR="00EF7AC4" w:rsidRPr="00EF7AC4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Сочинение в жанре личного письма в газету</w:t>
            </w:r>
          </w:p>
        </w:tc>
      </w:tr>
      <w:tr w:rsidR="00EF7AC4" w:rsidRPr="00EF7AC4" w:rsidTr="00590254">
        <w:tc>
          <w:tcPr>
            <w:tcW w:w="10682" w:type="dxa"/>
          </w:tcPr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Жанр очерка.</w:t>
            </w:r>
          </w:p>
          <w:p w:rsidR="005331BD" w:rsidRPr="005331BD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Подробное изл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ожение текста очерка-описания с </w:t>
            </w: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продолжением.</w:t>
            </w:r>
          </w:p>
          <w:p w:rsidR="00EF7AC4" w:rsidRPr="00EF7AC4" w:rsidRDefault="005331BD" w:rsidP="005331B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92127">
              <w:rPr>
                <w:rFonts w:ascii="Times New Roman" w:hAnsi="Times New Roman" w:cs="Times New Roman"/>
                <w:sz w:val="24"/>
                <w:szCs w:val="24"/>
              </w:rPr>
              <w:t>бозрение как жанр публицистики.</w:t>
            </w:r>
          </w:p>
        </w:tc>
      </w:tr>
      <w:tr w:rsidR="00EF7AC4" w:rsidRPr="00EF7AC4" w:rsidTr="00590254">
        <w:tc>
          <w:tcPr>
            <w:tcW w:w="10682" w:type="dxa"/>
          </w:tcPr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Интервью как жанр публиц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истики. Проблемное </w:t>
            </w: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Проблемное и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нтервью. Урок-практикум. Анализ </w:t>
            </w: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видеоматериалов, записанных учениками.</w:t>
            </w:r>
          </w:p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Сжатое изложение текста с элементами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рассуждения над проблемой.</w:t>
            </w:r>
          </w:p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Поликодовый текст. Знак и символ. Герб, экслибрис.</w:t>
            </w:r>
          </w:p>
          <w:p w:rsidR="00EF7AC4" w:rsidRPr="00EF7AC4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Реклама как жанр. Пе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чатная реклама. Анализ </w:t>
            </w: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рекламного текста.</w:t>
            </w:r>
          </w:p>
        </w:tc>
      </w:tr>
      <w:tr w:rsidR="00EF7AC4" w:rsidRPr="00EF7AC4" w:rsidTr="00590254">
        <w:tc>
          <w:tcPr>
            <w:tcW w:w="10682" w:type="dxa"/>
          </w:tcPr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Хроника как жанр публицистики. Анализ текстаобразца. Создание хроники жизни класса / школы.</w:t>
            </w:r>
          </w:p>
          <w:p w:rsidR="00EF7AC4" w:rsidRPr="00EF7AC4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Репортаж как 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 публицистики. Анализ текста репортажа.</w:t>
            </w:r>
          </w:p>
        </w:tc>
      </w:tr>
      <w:tr w:rsidR="00EF7AC4" w:rsidRPr="00590254" w:rsidTr="00590254">
        <w:tc>
          <w:tcPr>
            <w:tcW w:w="10682" w:type="dxa"/>
          </w:tcPr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</w:t>
            </w:r>
          </w:p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Рецензия на сочинение одноклассника.</w:t>
            </w:r>
          </w:p>
          <w:p w:rsidR="00A92127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Видеоролик как жанр</w:t>
            </w:r>
          </w:p>
          <w:p w:rsidR="00EF7AC4" w:rsidRPr="00A92127" w:rsidRDefault="00A92127" w:rsidP="00A92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127">
              <w:rPr>
                <w:rFonts w:ascii="Times New Roman" w:hAnsi="Times New Roman" w:cs="Times New Roman"/>
                <w:sz w:val="24"/>
                <w:szCs w:val="24"/>
              </w:rPr>
              <w:t>Видеоролики «Сюжеты из нашей жизни». Отчёты творческих групп.</w:t>
            </w:r>
          </w:p>
        </w:tc>
      </w:tr>
      <w:tr w:rsidR="00EF7AC4" w:rsidRPr="00590254" w:rsidTr="00590254">
        <w:tc>
          <w:tcPr>
            <w:tcW w:w="10682" w:type="dxa"/>
          </w:tcPr>
          <w:p w:rsidR="00EF7AC4" w:rsidRPr="00A92127" w:rsidRDefault="000D3066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Выступление на научную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Дискуссия как жанр.</w:t>
            </w:r>
          </w:p>
        </w:tc>
      </w:tr>
      <w:tr w:rsidR="00EF7AC4" w:rsidRPr="000D3066" w:rsidTr="00590254">
        <w:tc>
          <w:tcPr>
            <w:tcW w:w="10682" w:type="dxa"/>
          </w:tcPr>
          <w:p w:rsidR="00E942E5" w:rsidRDefault="00E942E5" w:rsidP="00EF7A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7AC4" w:rsidRPr="000D3066" w:rsidRDefault="000D3066" w:rsidP="00EF7A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EF7AC4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Жанры разговорной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 речи. Похвальное торжественное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  <w:p w:rsidR="00EF7AC4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Самохарактерист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ика и самопрезентация как жанры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разговорной речи.</w:t>
            </w:r>
          </w:p>
        </w:tc>
      </w:tr>
      <w:tr w:rsidR="00EF7AC4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Жанры официально-делов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ого стиля: заявление, расписка,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объяснительная и др. 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Доверенность. Деловое письмо (с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запросом информации, с благодарностью)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Автобиография как жанр официально-делового стиля.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стиль, его жанры.</w:t>
            </w:r>
          </w:p>
          <w:p w:rsidR="00EF7AC4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Портретный очерк.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изложение на основе текста портретного очерка.</w:t>
            </w:r>
          </w:p>
        </w:tc>
      </w:tr>
      <w:tr w:rsidR="00EF7AC4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История одной фотог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рафии. Подготовка к сочинению в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жанре портретного очерка.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История одной ка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ртины. Подготовка к сочинению в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жанре заметки или очерка.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 xml:space="preserve">Анализ творческих работ. 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Рецензия на сочинение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одноклассника.</w:t>
            </w:r>
          </w:p>
          <w:p w:rsidR="00EF7AC4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Интервью ка</w:t>
            </w:r>
            <w:r w:rsidR="0021381F">
              <w:rPr>
                <w:rFonts w:ascii="Times New Roman" w:hAnsi="Times New Roman" w:cs="Times New Roman"/>
                <w:sz w:val="24"/>
                <w:szCs w:val="24"/>
              </w:rPr>
              <w:t xml:space="preserve">к жанр публицистики. Проблемное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интервью. Анализ телевизионного интервью.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Сжатое изложение.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Реклама как жанр. Анализ телевизионной рекламы.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Репортаж. Жанро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вые особенности видеорепортажа.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Творческий отчёт.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 Видеорепортажи, подготовленные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учащимися. Анализ.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Презентация как жанр. Презентация книги, фильма.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исследовательских работ.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Рецензия на учебное исследование.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Жанровые особенности экскурсии. Экскурсионная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Реферат на тему. Жанровые и структурные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реферата.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Выступление 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аучную тему (защита рефератов).Дебаты.</w:t>
            </w:r>
          </w:p>
        </w:tc>
      </w:tr>
      <w:tr w:rsidR="000D3066" w:rsidRPr="000D3066" w:rsidTr="00590254">
        <w:tc>
          <w:tcPr>
            <w:tcW w:w="10682" w:type="dxa"/>
          </w:tcPr>
          <w:p w:rsidR="00E942E5" w:rsidRDefault="00E942E5" w:rsidP="00EF7A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42E5" w:rsidRPr="000D3066" w:rsidRDefault="000D3066" w:rsidP="00EF7A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Сжатое изложение на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 основе текста О. Загоровской об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изменениях, происходящ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их в современном русском языке,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Упр.9,10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Виды чтения. Состав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ление тезисного плана на основе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текста упр. 27. Домашнее сочинение-рассуждение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основе текста упр. 30.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Речевая ситуа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ция, её компоненты. Особенности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разговорного стиля, его жанры: бытовая история,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анекдот.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 xml:space="preserve">Сжатое изложение и 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сочинение-рассуждение на основе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текста Н.Формановск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>ой «Личное имя и традиции» упр.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тическую тему на материале того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же текста.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Жанры официально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-делового стиля. Резюме. Анализ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текста-образца. Написание своего резюме. Портфолио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Сжатое изложение на основе аудиотекста.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Жанры публици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стического стиля. Анализ текста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очерка-проблемы. Подготовка к домашнему сочинению.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Сочинение в жан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ре экскурсионного сообщения для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гостей нашего города.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 эпидейктической речи (в официальной иполуофициальной обстановке)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 xml:space="preserve">Сжатое изложение и 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сочинение-рассуждение на основе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текста о роли интернета в жизни человека.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Жанры интернет-порталов. Анализ жанров.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Жанры публ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ицистики: репортаж с элементами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интервью. Подготовка к созданию видеорепортажей.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Творчес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кий отчёт групп учащихся: показ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видеорепортажей, их анализ.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Сжатое изложение на основе аудиотекста.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ой части на основе прочитанного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текста. Написание сочинения на лингвистическую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Корреспонденци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я. Анализ писем по определённой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проблеме.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Критерии оценки с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очинений. Рецензия на сочинение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одноклассника.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  <w:r w:rsidR="0029334F">
              <w:rPr>
                <w:rFonts w:ascii="Times New Roman" w:hAnsi="Times New Roman" w:cs="Times New Roman"/>
                <w:sz w:val="24"/>
                <w:szCs w:val="24"/>
              </w:rPr>
              <w:t xml:space="preserve"> и сочинение-рассуждение. Ответ </w:t>
            </w: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на проблемный вопрос.</w:t>
            </w:r>
          </w:p>
          <w:p w:rsidR="000D3066" w:rsidRPr="000D3066" w:rsidRDefault="000D3066" w:rsidP="000D30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066">
              <w:rPr>
                <w:rFonts w:ascii="Times New Roman" w:hAnsi="Times New Roman" w:cs="Times New Roman"/>
                <w:sz w:val="24"/>
                <w:szCs w:val="24"/>
              </w:rPr>
              <w:t>Доклад на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тему. Оппонирование доклада.</w:t>
            </w:r>
          </w:p>
        </w:tc>
      </w:tr>
      <w:tr w:rsidR="000D3066" w:rsidRPr="00590254" w:rsidTr="00590254">
        <w:tc>
          <w:tcPr>
            <w:tcW w:w="10682" w:type="dxa"/>
          </w:tcPr>
          <w:p w:rsidR="000D3066" w:rsidRPr="000D3066" w:rsidRDefault="000D3066" w:rsidP="00EF7A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</w:t>
            </w:r>
          </w:p>
        </w:tc>
      </w:tr>
    </w:tbl>
    <w:p w:rsidR="00F46767" w:rsidRPr="00590254" w:rsidRDefault="00F46767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767" w:rsidRPr="00590254" w:rsidRDefault="00F46767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767" w:rsidRPr="00590254" w:rsidRDefault="00F46767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767" w:rsidRPr="00590254" w:rsidRDefault="00F46767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767" w:rsidRPr="00590254" w:rsidRDefault="00F46767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767" w:rsidRPr="00590254" w:rsidRDefault="00F46767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767" w:rsidRDefault="00F46767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6A0" w:rsidRDefault="00DA56A0" w:rsidP="00B3186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69A0" w:rsidRDefault="00CD69A0" w:rsidP="0022368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6ED" w:rsidRDefault="004A16ED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368C" w:rsidRPr="003625C6" w:rsidRDefault="003625C6" w:rsidP="00B3186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5C6">
        <w:rPr>
          <w:rFonts w:ascii="Times New Roman" w:hAnsi="Times New Roman" w:cs="Times New Roman"/>
          <w:b/>
          <w:sz w:val="24"/>
          <w:szCs w:val="24"/>
        </w:rPr>
        <w:lastRenderedPageBreak/>
        <w:t>Раздел «Тематическое планирова</w:t>
      </w:r>
      <w:r>
        <w:rPr>
          <w:rFonts w:ascii="Times New Roman" w:hAnsi="Times New Roman" w:cs="Times New Roman"/>
          <w:b/>
          <w:sz w:val="24"/>
          <w:szCs w:val="24"/>
        </w:rPr>
        <w:t>ние учебного предмета «Русский язык</w:t>
      </w:r>
      <w:r w:rsidRPr="003625C6">
        <w:rPr>
          <w:rFonts w:ascii="Times New Roman" w:hAnsi="Times New Roman" w:cs="Times New Roman"/>
          <w:b/>
          <w:sz w:val="24"/>
          <w:szCs w:val="24"/>
        </w:rPr>
        <w:t>» с указанием количества академических часов, отводимых на освоение каждой темы учебного предмета,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</w:p>
    <w:p w:rsidR="004A16ED" w:rsidRPr="004A16ED" w:rsidRDefault="004A16ED" w:rsidP="004A16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4802"/>
        <w:gridCol w:w="1651"/>
        <w:gridCol w:w="3140"/>
      </w:tblGrid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п/п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Всего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2.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Язык и речь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Язык и речь. Монолог. Диалог.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Полилог. Виды речевой деятельности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3.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Текст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4.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5.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Система языка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Фонетика. Графика. Орфоэпия.Орфография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5.2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Морфемика. Орфография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5.3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Лексикология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Синтаксис. Культура речи. Пунктуация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Синтаксис и пунктуация как разделы лингвистики.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Словосочетание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6.2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Простое двусоставное предложение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6.3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Простое осложнённое предложение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6.4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Сложное предложение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6.5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Прямая речь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6.6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Диалог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7.1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1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7.2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Имя существительное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7.3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Имя прилагательное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7.4</w:t>
            </w:r>
          </w:p>
        </w:tc>
        <w:tc>
          <w:tcPr>
            <w:tcW w:w="422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Глагол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24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9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413034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170 </w:t>
            </w:r>
          </w:p>
        </w:tc>
        <w:tc>
          <w:tcPr>
            <w:tcW w:w="348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4A16ED" w:rsidRPr="004A16ED" w:rsidRDefault="004A16ED" w:rsidP="004A16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934"/>
        <w:gridCol w:w="1646"/>
        <w:gridCol w:w="3108"/>
      </w:tblGrid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п/п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3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Всего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Основные функции русского языка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Литературный язык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2.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Язык и речь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речи. Монолог и диалог.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Их разновидности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3.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Текст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Информационная переработка текста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Функционально-смысловые типы речи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2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Виды описания. Смысловой анализ текста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4.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5.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Лексикология. Культура речи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5.2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17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Лексический анализ слова. Фразеологизмы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Словообразование. Культура речи. Орфография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Морфемика и словообразование как разделы лингвистики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Орфографический анализ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Понятие об этимологии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3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7.1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Части речи в русском языке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7.2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Имя существительное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7.3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Имя прилагательное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18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7.4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Имя числительное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21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7.5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Местоимение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20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7.6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Глагол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34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13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414452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204 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4A16ED" w:rsidRPr="004A16ED" w:rsidRDefault="004A16ED" w:rsidP="004A16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4684"/>
        <w:gridCol w:w="1681"/>
        <w:gridCol w:w="3119"/>
      </w:tblGrid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п/п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3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Всего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Язык как развивающееся явление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2.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Язык и речь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Монолог и его виды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4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2.2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Диалог и его виды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3.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Текст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Основные признаки текста (повторение)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3.3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4.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Публицистический стиль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Официально деловой стиль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языка. Морфология. Культура речи.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Орфорграфия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 как раздел науки о языке (обобщение)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5.2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Причастие как особая форма глагола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5.3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Деепричастие как особая форма глагола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14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5.4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Наречие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5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5.5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Слова категории состояния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5.6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Служебные части речи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5.7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Предлог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5.8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Союз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5.9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Частица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5.10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Междометия и звукоподражательные слова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5.11</w:t>
            </w:r>
          </w:p>
        </w:tc>
        <w:tc>
          <w:tcPr>
            <w:tcW w:w="422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Омонимия слов разных частей речи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4159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6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42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136 </w:t>
            </w:r>
          </w:p>
        </w:tc>
        <w:tc>
          <w:tcPr>
            <w:tcW w:w="343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4A16ED" w:rsidRPr="004A16ED" w:rsidRDefault="004A16ED" w:rsidP="004A16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580"/>
        <w:gridCol w:w="1700"/>
        <w:gridCol w:w="3191"/>
      </w:tblGrid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п/п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Наименование разделов и тем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программы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Количество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часов</w:t>
            </w:r>
          </w:p>
        </w:tc>
        <w:tc>
          <w:tcPr>
            <w:tcW w:w="3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Электронные (цифровые)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образовательные ресурсы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Всего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6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2.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Язык и речь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речи. Монолог и диалог.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Их разновидности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3.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Текст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4.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языка. Синтаксис. Культура речи.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Пунктуация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Синтаксис как раздел лингвистики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5.2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Пунктуация. Функции знаков препинания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6.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Система языка. Словосочетание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Типы подчинительной связи в словосочетании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7.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Система языка. Предложение</w:t>
            </w: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7.1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Предложение и его основные признаки.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Виды предложений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7.2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7.3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Второстепенные члены предложения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10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7.4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7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7.5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7.6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Предложения с обособленными членами. Виды обособленных членов предложения.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Уточняющие члены предложения, пояснительные и присоединительные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конструкции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 12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7.7</w:t>
            </w:r>
          </w:p>
        </w:tc>
        <w:tc>
          <w:tcPr>
            <w:tcW w:w="4064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417922</w:t>
              </w:r>
            </w:hyperlink>
          </w:p>
        </w:tc>
      </w:tr>
      <w:tr w:rsidR="004A16ED" w:rsidRPr="004A16ED" w:rsidTr="004A16E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102 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4A16ED" w:rsidRPr="004A16ED" w:rsidRDefault="004A16ED" w:rsidP="004A16E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A16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4095"/>
        <w:gridCol w:w="1966"/>
        <w:gridCol w:w="3527"/>
      </w:tblGrid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 п/п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Наименование разделов и тем программы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Электронные (цифровые) образовательные ресурсы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Всего </w:t>
            </w:r>
          </w:p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</w:t>
            </w: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Роль русского языка в Российской Федерации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2.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Язык и речь</w:t>
            </w: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Речь устная и письменная, монологическая и диалогическая (повторение).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3.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Текст</w:t>
            </w: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и его признаки (обобщение). Функционально-смысловые типы речи (обобщение).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Раздел 4.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Функциональные разновидности языка</w:t>
            </w: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89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Научный стиль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0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языка. Синтаксис. Культура речи. </w:t>
            </w:r>
            <w:r w:rsidRPr="004A16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Пунктуация</w:t>
            </w: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Сложное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1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Сложносочинённое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2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Сложноподчинённое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27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3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Бессоюзное сложное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4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5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Прямая и косвенная речь. Цитирование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6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69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Повторение пройденного материала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7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ЦОК </w:t>
            </w:r>
            <w:hyperlink r:id="rId98"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edsoo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/7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f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419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b</w:t>
              </w:r>
              <w:r w:rsidRPr="004A16ED">
                <w:rPr>
                  <w:rStyle w:val="a9"/>
                  <w:rFonts w:ascii="Times New Roman" w:hAnsi="Times New Roman" w:cs="Times New Roman"/>
                  <w:bCs/>
                  <w:sz w:val="24"/>
                  <w:szCs w:val="24"/>
                </w:rPr>
                <w:t>78</w:t>
              </w:r>
            </w:hyperlink>
          </w:p>
        </w:tc>
      </w:tr>
      <w:tr w:rsidR="004A16ED" w:rsidRPr="004A16ED" w:rsidTr="00295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1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A16E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4A16ED" w:rsidRPr="004A16ED" w:rsidRDefault="004A16ED" w:rsidP="004A1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3625C6" w:rsidRPr="004A16ED" w:rsidRDefault="003625C6" w:rsidP="006D38B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A16ED" w:rsidRDefault="004A1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625C6" w:rsidRPr="003625C6" w:rsidRDefault="003625C6" w:rsidP="003625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25C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625C6" w:rsidRPr="003625C6" w:rsidRDefault="003625C6" w:rsidP="003625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C6">
        <w:rPr>
          <w:rFonts w:ascii="Times New Roman" w:hAnsi="Times New Roman" w:cs="Times New Roman"/>
          <w:b/>
          <w:sz w:val="24"/>
          <w:szCs w:val="24"/>
        </w:rPr>
        <w:t>Учет воспитательного потенциала</w:t>
      </w:r>
    </w:p>
    <w:p w:rsidR="003625C6" w:rsidRPr="003625C6" w:rsidRDefault="00662E2E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«Русский язык </w:t>
      </w:r>
      <w:r w:rsidR="003625C6" w:rsidRPr="003625C6">
        <w:rPr>
          <w:rFonts w:ascii="Times New Roman" w:hAnsi="Times New Roman" w:cs="Times New Roman"/>
          <w:sz w:val="24"/>
          <w:szCs w:val="24"/>
        </w:rPr>
        <w:t>» предметной области «Русский язык и литература» изучается на уровне основного общего образования в качестве обязательного предмета в 5–9-х классах.</w:t>
      </w:r>
    </w:p>
    <w:p w:rsidR="003625C6" w:rsidRDefault="003625C6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5C6">
        <w:rPr>
          <w:rFonts w:ascii="Times New Roman" w:hAnsi="Times New Roman" w:cs="Times New Roman"/>
          <w:sz w:val="24"/>
          <w:szCs w:val="24"/>
        </w:rPr>
        <w:t>Изучение предмета как части предметной области «Русский язык и литература» основано на межпредметных связях с предметами: «Обществознание», «Геог</w:t>
      </w:r>
      <w:r w:rsidR="00662E2E">
        <w:rPr>
          <w:rFonts w:ascii="Times New Roman" w:hAnsi="Times New Roman" w:cs="Times New Roman"/>
          <w:sz w:val="24"/>
          <w:szCs w:val="24"/>
        </w:rPr>
        <w:t>рафия», «История», «Литература</w:t>
      </w:r>
      <w:r w:rsidRPr="003625C6">
        <w:rPr>
          <w:rFonts w:ascii="Times New Roman" w:hAnsi="Times New Roman" w:cs="Times New Roman"/>
          <w:sz w:val="24"/>
          <w:szCs w:val="24"/>
        </w:rPr>
        <w:t>», «Иностранный язык», «Изобразительное искусство», «Музыка», «Информатика», «Математика», «Основы безопасности жизнедеятельности» и др.</w:t>
      </w:r>
    </w:p>
    <w:p w:rsidR="000B41BE" w:rsidRDefault="000B41BE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русского языка призваны решать задачи обучения, определённые государственной программой, и задачи воспитания личности подрастающего  поколения в неразрывном единстве.</w:t>
      </w:r>
    </w:p>
    <w:p w:rsidR="000B41BE" w:rsidRDefault="000B41BE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Воспитывающий аспект урока русского языка предусматривает использования  содержания учебного материала</w:t>
      </w:r>
      <w:r w:rsidR="004211F1">
        <w:rPr>
          <w:rFonts w:ascii="Times New Roman" w:hAnsi="Times New Roman" w:cs="Times New Roman"/>
          <w:sz w:val="24"/>
          <w:szCs w:val="24"/>
        </w:rPr>
        <w:t>, технологий обучения,  форм организации познавательной деятельности в их взаимодействии  для осуществления  формирования и развития нравственных, трудовых, эстетических, патриотических, экологических и других качеств личности обучающегося. Он направлен на  воспитание правильного отношения к общечеловеческим ценностям, высокого чувства гражданского долга через понимание уникальности родного языка, осмысление поэтических и прозаических текстов, через эмоциональное восприятие произведений искусства, через приобщение  к национальным традициям и обычаям  своего народа.</w:t>
      </w:r>
    </w:p>
    <w:p w:rsidR="004211F1" w:rsidRDefault="00F93A2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Пути реализации воспитательного потенциала уроков русского языка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 :</w:t>
      </w:r>
      <w:proofErr w:type="gramEnd"/>
    </w:p>
    <w:p w:rsidR="00F93A29" w:rsidRDefault="00F93A2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с пословицами и поговорками, крылатыми выражениями, фразеологизмами при изучении орфографии, синтаксиса и других разделов русского языка, уроки развития речи </w:t>
      </w:r>
      <w:proofErr w:type="gramStart"/>
      <w:r>
        <w:rPr>
          <w:rFonts w:ascii="Times New Roman" w:hAnsi="Times New Roman" w:cs="Times New Roman"/>
          <w:sz w:val="24"/>
          <w:szCs w:val="24"/>
        </w:rPr>
        <w:t>( сочинения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картине, сочинения-этюды, сочинения-эссе на нравственные темы);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интегрированные уроки русского языка и литературы, живописи, музыки, истории;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уроки речевого этикета с использованием наглядности;   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к культуре своего народа пр и работе с древнерусским текстом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«Слово о полку Игореве»);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 родного края в текстах для комплексного анализа;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уроки, посвящённые  деятелям литературы,  культуры, науки;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рассказ о русских лингвистах;</w:t>
      </w:r>
    </w:p>
    <w:p w:rsidR="00364669" w:rsidRDefault="00364669" w:rsidP="00345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текстом, представляющий собой отрывок из художественного произведения.</w:t>
      </w:r>
    </w:p>
    <w:p w:rsidR="00364669" w:rsidRDefault="00364669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669" w:rsidRDefault="00364669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B5" w:rsidRDefault="00F613B5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B5" w:rsidRDefault="00F613B5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B5" w:rsidRDefault="00F613B5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B5" w:rsidRDefault="00F613B5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B5" w:rsidRDefault="00F613B5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3B5" w:rsidRDefault="00F613B5" w:rsidP="00362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5C6" w:rsidRDefault="003625C6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4A13" w:rsidRDefault="00524A13" w:rsidP="006D38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24A13" w:rsidSect="00282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2CD"/>
    <w:multiLevelType w:val="hybridMultilevel"/>
    <w:tmpl w:val="8842E134"/>
    <w:lvl w:ilvl="0" w:tplc="2048AE46">
      <w:start w:val="1"/>
      <w:numFmt w:val="bullet"/>
      <w:lvlText w:val="•"/>
      <w:lvlJc w:val="left"/>
    </w:lvl>
    <w:lvl w:ilvl="1" w:tplc="6A1A0020">
      <w:numFmt w:val="decimal"/>
      <w:lvlText w:val=""/>
      <w:lvlJc w:val="left"/>
    </w:lvl>
    <w:lvl w:ilvl="2" w:tplc="19ECB8EA">
      <w:numFmt w:val="decimal"/>
      <w:lvlText w:val=""/>
      <w:lvlJc w:val="left"/>
    </w:lvl>
    <w:lvl w:ilvl="3" w:tplc="7C985356">
      <w:numFmt w:val="decimal"/>
      <w:lvlText w:val=""/>
      <w:lvlJc w:val="left"/>
    </w:lvl>
    <w:lvl w:ilvl="4" w:tplc="7C4CE3CE">
      <w:numFmt w:val="decimal"/>
      <w:lvlText w:val=""/>
      <w:lvlJc w:val="left"/>
    </w:lvl>
    <w:lvl w:ilvl="5" w:tplc="0CA802C2">
      <w:numFmt w:val="decimal"/>
      <w:lvlText w:val=""/>
      <w:lvlJc w:val="left"/>
    </w:lvl>
    <w:lvl w:ilvl="6" w:tplc="09B8201C">
      <w:numFmt w:val="decimal"/>
      <w:lvlText w:val=""/>
      <w:lvlJc w:val="left"/>
    </w:lvl>
    <w:lvl w:ilvl="7" w:tplc="1CF2F300">
      <w:numFmt w:val="decimal"/>
      <w:lvlText w:val=""/>
      <w:lvlJc w:val="left"/>
    </w:lvl>
    <w:lvl w:ilvl="8" w:tplc="E8E6566A">
      <w:numFmt w:val="decimal"/>
      <w:lvlText w:val=""/>
      <w:lvlJc w:val="left"/>
    </w:lvl>
  </w:abstractNum>
  <w:abstractNum w:abstractNumId="1" w15:restartNumberingAfterBreak="0">
    <w:nsid w:val="0000261E"/>
    <w:multiLevelType w:val="hybridMultilevel"/>
    <w:tmpl w:val="D1DEAAE8"/>
    <w:lvl w:ilvl="0" w:tplc="22A6A2C6">
      <w:start w:val="1"/>
      <w:numFmt w:val="bullet"/>
      <w:lvlText w:val="•"/>
      <w:lvlJc w:val="left"/>
    </w:lvl>
    <w:lvl w:ilvl="1" w:tplc="FB661D0C">
      <w:numFmt w:val="decimal"/>
      <w:lvlText w:val=""/>
      <w:lvlJc w:val="left"/>
    </w:lvl>
    <w:lvl w:ilvl="2" w:tplc="D3F889F4">
      <w:numFmt w:val="decimal"/>
      <w:lvlText w:val=""/>
      <w:lvlJc w:val="left"/>
    </w:lvl>
    <w:lvl w:ilvl="3" w:tplc="C21E7E18">
      <w:numFmt w:val="decimal"/>
      <w:lvlText w:val=""/>
      <w:lvlJc w:val="left"/>
    </w:lvl>
    <w:lvl w:ilvl="4" w:tplc="C728C30E">
      <w:numFmt w:val="decimal"/>
      <w:lvlText w:val=""/>
      <w:lvlJc w:val="left"/>
    </w:lvl>
    <w:lvl w:ilvl="5" w:tplc="738ADDB8">
      <w:numFmt w:val="decimal"/>
      <w:lvlText w:val=""/>
      <w:lvlJc w:val="left"/>
    </w:lvl>
    <w:lvl w:ilvl="6" w:tplc="90547D82">
      <w:numFmt w:val="decimal"/>
      <w:lvlText w:val=""/>
      <w:lvlJc w:val="left"/>
    </w:lvl>
    <w:lvl w:ilvl="7" w:tplc="679AE196">
      <w:numFmt w:val="decimal"/>
      <w:lvlText w:val=""/>
      <w:lvlJc w:val="left"/>
    </w:lvl>
    <w:lvl w:ilvl="8" w:tplc="B3E03888">
      <w:numFmt w:val="decimal"/>
      <w:lvlText w:val=""/>
      <w:lvlJc w:val="left"/>
    </w:lvl>
  </w:abstractNum>
  <w:abstractNum w:abstractNumId="2" w15:restartNumberingAfterBreak="0">
    <w:nsid w:val="0000288F"/>
    <w:multiLevelType w:val="hybridMultilevel"/>
    <w:tmpl w:val="6280357C"/>
    <w:lvl w:ilvl="0" w:tplc="333A80B6">
      <w:start w:val="1"/>
      <w:numFmt w:val="bullet"/>
      <w:lvlText w:val="•"/>
      <w:lvlJc w:val="left"/>
    </w:lvl>
    <w:lvl w:ilvl="1" w:tplc="23E67C4E">
      <w:numFmt w:val="decimal"/>
      <w:lvlText w:val=""/>
      <w:lvlJc w:val="left"/>
    </w:lvl>
    <w:lvl w:ilvl="2" w:tplc="5260AF10">
      <w:numFmt w:val="decimal"/>
      <w:lvlText w:val=""/>
      <w:lvlJc w:val="left"/>
    </w:lvl>
    <w:lvl w:ilvl="3" w:tplc="76287F52">
      <w:numFmt w:val="decimal"/>
      <w:lvlText w:val=""/>
      <w:lvlJc w:val="left"/>
    </w:lvl>
    <w:lvl w:ilvl="4" w:tplc="E186907C">
      <w:numFmt w:val="decimal"/>
      <w:lvlText w:val=""/>
      <w:lvlJc w:val="left"/>
    </w:lvl>
    <w:lvl w:ilvl="5" w:tplc="66926470">
      <w:numFmt w:val="decimal"/>
      <w:lvlText w:val=""/>
      <w:lvlJc w:val="left"/>
    </w:lvl>
    <w:lvl w:ilvl="6" w:tplc="9A24E2FE">
      <w:numFmt w:val="decimal"/>
      <w:lvlText w:val=""/>
      <w:lvlJc w:val="left"/>
    </w:lvl>
    <w:lvl w:ilvl="7" w:tplc="CD167E40">
      <w:numFmt w:val="decimal"/>
      <w:lvlText w:val=""/>
      <w:lvlJc w:val="left"/>
    </w:lvl>
    <w:lvl w:ilvl="8" w:tplc="01A8EFDA">
      <w:numFmt w:val="decimal"/>
      <w:lvlText w:val=""/>
      <w:lvlJc w:val="left"/>
    </w:lvl>
  </w:abstractNum>
  <w:abstractNum w:abstractNumId="3" w15:restartNumberingAfterBreak="0">
    <w:nsid w:val="00002C49"/>
    <w:multiLevelType w:val="hybridMultilevel"/>
    <w:tmpl w:val="C294193A"/>
    <w:lvl w:ilvl="0" w:tplc="CFC07DE8">
      <w:start w:val="1"/>
      <w:numFmt w:val="bullet"/>
      <w:lvlText w:val="•"/>
      <w:lvlJc w:val="left"/>
    </w:lvl>
    <w:lvl w:ilvl="1" w:tplc="9EDCD1A4">
      <w:numFmt w:val="decimal"/>
      <w:lvlText w:val=""/>
      <w:lvlJc w:val="left"/>
    </w:lvl>
    <w:lvl w:ilvl="2" w:tplc="149CEA18">
      <w:numFmt w:val="decimal"/>
      <w:lvlText w:val=""/>
      <w:lvlJc w:val="left"/>
    </w:lvl>
    <w:lvl w:ilvl="3" w:tplc="3A6A7262">
      <w:numFmt w:val="decimal"/>
      <w:lvlText w:val=""/>
      <w:lvlJc w:val="left"/>
    </w:lvl>
    <w:lvl w:ilvl="4" w:tplc="9842B2DE">
      <w:numFmt w:val="decimal"/>
      <w:lvlText w:val=""/>
      <w:lvlJc w:val="left"/>
    </w:lvl>
    <w:lvl w:ilvl="5" w:tplc="5DACFD4E">
      <w:numFmt w:val="decimal"/>
      <w:lvlText w:val=""/>
      <w:lvlJc w:val="left"/>
    </w:lvl>
    <w:lvl w:ilvl="6" w:tplc="2652697C">
      <w:numFmt w:val="decimal"/>
      <w:lvlText w:val=""/>
      <w:lvlJc w:val="left"/>
    </w:lvl>
    <w:lvl w:ilvl="7" w:tplc="55B21926">
      <w:numFmt w:val="decimal"/>
      <w:lvlText w:val=""/>
      <w:lvlJc w:val="left"/>
    </w:lvl>
    <w:lvl w:ilvl="8" w:tplc="3C945858">
      <w:numFmt w:val="decimal"/>
      <w:lvlText w:val=""/>
      <w:lvlJc w:val="left"/>
    </w:lvl>
  </w:abstractNum>
  <w:abstractNum w:abstractNumId="4" w15:restartNumberingAfterBreak="0">
    <w:nsid w:val="00002FFF"/>
    <w:multiLevelType w:val="hybridMultilevel"/>
    <w:tmpl w:val="85E4182E"/>
    <w:lvl w:ilvl="0" w:tplc="43FA5428">
      <w:start w:val="1"/>
      <w:numFmt w:val="bullet"/>
      <w:lvlText w:val="•"/>
      <w:lvlJc w:val="left"/>
    </w:lvl>
    <w:lvl w:ilvl="1" w:tplc="E3D4FBC0">
      <w:numFmt w:val="decimal"/>
      <w:lvlText w:val=""/>
      <w:lvlJc w:val="left"/>
    </w:lvl>
    <w:lvl w:ilvl="2" w:tplc="B038075A">
      <w:numFmt w:val="decimal"/>
      <w:lvlText w:val=""/>
      <w:lvlJc w:val="left"/>
    </w:lvl>
    <w:lvl w:ilvl="3" w:tplc="57AAAFF4">
      <w:numFmt w:val="decimal"/>
      <w:lvlText w:val=""/>
      <w:lvlJc w:val="left"/>
    </w:lvl>
    <w:lvl w:ilvl="4" w:tplc="8EEA3FDC">
      <w:numFmt w:val="decimal"/>
      <w:lvlText w:val=""/>
      <w:lvlJc w:val="left"/>
    </w:lvl>
    <w:lvl w:ilvl="5" w:tplc="68A62FCA">
      <w:numFmt w:val="decimal"/>
      <w:lvlText w:val=""/>
      <w:lvlJc w:val="left"/>
    </w:lvl>
    <w:lvl w:ilvl="6" w:tplc="BFDABBE4">
      <w:numFmt w:val="decimal"/>
      <w:lvlText w:val=""/>
      <w:lvlJc w:val="left"/>
    </w:lvl>
    <w:lvl w:ilvl="7" w:tplc="D4E04522">
      <w:numFmt w:val="decimal"/>
      <w:lvlText w:val=""/>
      <w:lvlJc w:val="left"/>
    </w:lvl>
    <w:lvl w:ilvl="8" w:tplc="9820A446">
      <w:numFmt w:val="decimal"/>
      <w:lvlText w:val=""/>
      <w:lvlJc w:val="left"/>
    </w:lvl>
  </w:abstractNum>
  <w:abstractNum w:abstractNumId="5" w15:restartNumberingAfterBreak="0">
    <w:nsid w:val="00003A61"/>
    <w:multiLevelType w:val="hybridMultilevel"/>
    <w:tmpl w:val="1AD47AB0"/>
    <w:lvl w:ilvl="0" w:tplc="49165D76">
      <w:start w:val="1"/>
      <w:numFmt w:val="bullet"/>
      <w:lvlText w:val="•"/>
      <w:lvlJc w:val="left"/>
    </w:lvl>
    <w:lvl w:ilvl="1" w:tplc="E60E27D2">
      <w:numFmt w:val="decimal"/>
      <w:lvlText w:val=""/>
      <w:lvlJc w:val="left"/>
    </w:lvl>
    <w:lvl w:ilvl="2" w:tplc="30BCF610">
      <w:numFmt w:val="decimal"/>
      <w:lvlText w:val=""/>
      <w:lvlJc w:val="left"/>
    </w:lvl>
    <w:lvl w:ilvl="3" w:tplc="8E306F5C">
      <w:numFmt w:val="decimal"/>
      <w:lvlText w:val=""/>
      <w:lvlJc w:val="left"/>
    </w:lvl>
    <w:lvl w:ilvl="4" w:tplc="969C65BC">
      <w:numFmt w:val="decimal"/>
      <w:lvlText w:val=""/>
      <w:lvlJc w:val="left"/>
    </w:lvl>
    <w:lvl w:ilvl="5" w:tplc="7C4CCD1C">
      <w:numFmt w:val="decimal"/>
      <w:lvlText w:val=""/>
      <w:lvlJc w:val="left"/>
    </w:lvl>
    <w:lvl w:ilvl="6" w:tplc="3A72A384">
      <w:numFmt w:val="decimal"/>
      <w:lvlText w:val=""/>
      <w:lvlJc w:val="left"/>
    </w:lvl>
    <w:lvl w:ilvl="7" w:tplc="671E5ECC">
      <w:numFmt w:val="decimal"/>
      <w:lvlText w:val=""/>
      <w:lvlJc w:val="left"/>
    </w:lvl>
    <w:lvl w:ilvl="8" w:tplc="330A642C">
      <w:numFmt w:val="decimal"/>
      <w:lvlText w:val=""/>
      <w:lvlJc w:val="left"/>
    </w:lvl>
  </w:abstractNum>
  <w:abstractNum w:abstractNumId="6" w15:restartNumberingAfterBreak="0">
    <w:nsid w:val="00003C61"/>
    <w:multiLevelType w:val="hybridMultilevel"/>
    <w:tmpl w:val="BB4E52C4"/>
    <w:lvl w:ilvl="0" w:tplc="A39C138A">
      <w:start w:val="1"/>
      <w:numFmt w:val="bullet"/>
      <w:lvlText w:val="•"/>
      <w:lvlJc w:val="left"/>
    </w:lvl>
    <w:lvl w:ilvl="1" w:tplc="F4C262C2">
      <w:numFmt w:val="decimal"/>
      <w:lvlText w:val=""/>
      <w:lvlJc w:val="left"/>
    </w:lvl>
    <w:lvl w:ilvl="2" w:tplc="28B6366A">
      <w:numFmt w:val="decimal"/>
      <w:lvlText w:val=""/>
      <w:lvlJc w:val="left"/>
    </w:lvl>
    <w:lvl w:ilvl="3" w:tplc="DAF20448">
      <w:numFmt w:val="decimal"/>
      <w:lvlText w:val=""/>
      <w:lvlJc w:val="left"/>
    </w:lvl>
    <w:lvl w:ilvl="4" w:tplc="76063F9A">
      <w:numFmt w:val="decimal"/>
      <w:lvlText w:val=""/>
      <w:lvlJc w:val="left"/>
    </w:lvl>
    <w:lvl w:ilvl="5" w:tplc="51C0C866">
      <w:numFmt w:val="decimal"/>
      <w:lvlText w:val=""/>
      <w:lvlJc w:val="left"/>
    </w:lvl>
    <w:lvl w:ilvl="6" w:tplc="A2DA00EA">
      <w:numFmt w:val="decimal"/>
      <w:lvlText w:val=""/>
      <w:lvlJc w:val="left"/>
    </w:lvl>
    <w:lvl w:ilvl="7" w:tplc="92E4CFB6">
      <w:numFmt w:val="decimal"/>
      <w:lvlText w:val=""/>
      <w:lvlJc w:val="left"/>
    </w:lvl>
    <w:lvl w:ilvl="8" w:tplc="275C8016">
      <w:numFmt w:val="decimal"/>
      <w:lvlText w:val=""/>
      <w:lvlJc w:val="left"/>
    </w:lvl>
  </w:abstractNum>
  <w:abstractNum w:abstractNumId="7" w15:restartNumberingAfterBreak="0">
    <w:nsid w:val="00004657"/>
    <w:multiLevelType w:val="hybridMultilevel"/>
    <w:tmpl w:val="232A5396"/>
    <w:lvl w:ilvl="0" w:tplc="1D383302">
      <w:start w:val="1"/>
      <w:numFmt w:val="bullet"/>
      <w:lvlText w:val="•"/>
      <w:lvlJc w:val="left"/>
    </w:lvl>
    <w:lvl w:ilvl="1" w:tplc="5BB8050E">
      <w:numFmt w:val="decimal"/>
      <w:lvlText w:val=""/>
      <w:lvlJc w:val="left"/>
    </w:lvl>
    <w:lvl w:ilvl="2" w:tplc="3A4855AE">
      <w:numFmt w:val="decimal"/>
      <w:lvlText w:val=""/>
      <w:lvlJc w:val="left"/>
    </w:lvl>
    <w:lvl w:ilvl="3" w:tplc="5BEE28DE">
      <w:numFmt w:val="decimal"/>
      <w:lvlText w:val=""/>
      <w:lvlJc w:val="left"/>
    </w:lvl>
    <w:lvl w:ilvl="4" w:tplc="180A874C">
      <w:numFmt w:val="decimal"/>
      <w:lvlText w:val=""/>
      <w:lvlJc w:val="left"/>
    </w:lvl>
    <w:lvl w:ilvl="5" w:tplc="00D071B8">
      <w:numFmt w:val="decimal"/>
      <w:lvlText w:val=""/>
      <w:lvlJc w:val="left"/>
    </w:lvl>
    <w:lvl w:ilvl="6" w:tplc="0EF0592E">
      <w:numFmt w:val="decimal"/>
      <w:lvlText w:val=""/>
      <w:lvlJc w:val="left"/>
    </w:lvl>
    <w:lvl w:ilvl="7" w:tplc="BFA6D5B0">
      <w:numFmt w:val="decimal"/>
      <w:lvlText w:val=""/>
      <w:lvlJc w:val="left"/>
    </w:lvl>
    <w:lvl w:ilvl="8" w:tplc="5DE48752">
      <w:numFmt w:val="decimal"/>
      <w:lvlText w:val=""/>
      <w:lvlJc w:val="left"/>
    </w:lvl>
  </w:abstractNum>
  <w:abstractNum w:abstractNumId="8" w15:restartNumberingAfterBreak="0">
    <w:nsid w:val="0000489C"/>
    <w:multiLevelType w:val="hybridMultilevel"/>
    <w:tmpl w:val="676876C2"/>
    <w:lvl w:ilvl="0" w:tplc="6158FD72">
      <w:start w:val="1"/>
      <w:numFmt w:val="bullet"/>
      <w:lvlText w:val="•"/>
      <w:lvlJc w:val="left"/>
    </w:lvl>
    <w:lvl w:ilvl="1" w:tplc="9F60BD6A">
      <w:numFmt w:val="decimal"/>
      <w:lvlText w:val=""/>
      <w:lvlJc w:val="left"/>
    </w:lvl>
    <w:lvl w:ilvl="2" w:tplc="FBB2939A">
      <w:numFmt w:val="decimal"/>
      <w:lvlText w:val=""/>
      <w:lvlJc w:val="left"/>
    </w:lvl>
    <w:lvl w:ilvl="3" w:tplc="275661F4">
      <w:numFmt w:val="decimal"/>
      <w:lvlText w:val=""/>
      <w:lvlJc w:val="left"/>
    </w:lvl>
    <w:lvl w:ilvl="4" w:tplc="48EA8E86">
      <w:numFmt w:val="decimal"/>
      <w:lvlText w:val=""/>
      <w:lvlJc w:val="left"/>
    </w:lvl>
    <w:lvl w:ilvl="5" w:tplc="292CD066">
      <w:numFmt w:val="decimal"/>
      <w:lvlText w:val=""/>
      <w:lvlJc w:val="left"/>
    </w:lvl>
    <w:lvl w:ilvl="6" w:tplc="8C425524">
      <w:numFmt w:val="decimal"/>
      <w:lvlText w:val=""/>
      <w:lvlJc w:val="left"/>
    </w:lvl>
    <w:lvl w:ilvl="7" w:tplc="AB148F92">
      <w:numFmt w:val="decimal"/>
      <w:lvlText w:val=""/>
      <w:lvlJc w:val="left"/>
    </w:lvl>
    <w:lvl w:ilvl="8" w:tplc="74181A16">
      <w:numFmt w:val="decimal"/>
      <w:lvlText w:val=""/>
      <w:lvlJc w:val="left"/>
    </w:lvl>
  </w:abstractNum>
  <w:abstractNum w:abstractNumId="9" w15:restartNumberingAfterBreak="0">
    <w:nsid w:val="00005E9D"/>
    <w:multiLevelType w:val="hybridMultilevel"/>
    <w:tmpl w:val="3FEC96DC"/>
    <w:lvl w:ilvl="0" w:tplc="ED0C6BA6">
      <w:start w:val="1"/>
      <w:numFmt w:val="bullet"/>
      <w:lvlText w:val="•"/>
      <w:lvlJc w:val="left"/>
    </w:lvl>
    <w:lvl w:ilvl="1" w:tplc="2D068828">
      <w:numFmt w:val="decimal"/>
      <w:lvlText w:val=""/>
      <w:lvlJc w:val="left"/>
    </w:lvl>
    <w:lvl w:ilvl="2" w:tplc="DC1CDEC0">
      <w:numFmt w:val="decimal"/>
      <w:lvlText w:val=""/>
      <w:lvlJc w:val="left"/>
    </w:lvl>
    <w:lvl w:ilvl="3" w:tplc="17AA5CFC">
      <w:numFmt w:val="decimal"/>
      <w:lvlText w:val=""/>
      <w:lvlJc w:val="left"/>
    </w:lvl>
    <w:lvl w:ilvl="4" w:tplc="C6064646">
      <w:numFmt w:val="decimal"/>
      <w:lvlText w:val=""/>
      <w:lvlJc w:val="left"/>
    </w:lvl>
    <w:lvl w:ilvl="5" w:tplc="6F045864">
      <w:numFmt w:val="decimal"/>
      <w:lvlText w:val=""/>
      <w:lvlJc w:val="left"/>
    </w:lvl>
    <w:lvl w:ilvl="6" w:tplc="45AE8D68">
      <w:numFmt w:val="decimal"/>
      <w:lvlText w:val=""/>
      <w:lvlJc w:val="left"/>
    </w:lvl>
    <w:lvl w:ilvl="7" w:tplc="69E6FF3A">
      <w:numFmt w:val="decimal"/>
      <w:lvlText w:val=""/>
      <w:lvlJc w:val="left"/>
    </w:lvl>
    <w:lvl w:ilvl="8" w:tplc="F2F086BC">
      <w:numFmt w:val="decimal"/>
      <w:lvlText w:val=""/>
      <w:lvlJc w:val="left"/>
    </w:lvl>
  </w:abstractNum>
  <w:abstractNum w:abstractNumId="10" w15:restartNumberingAfterBreak="0">
    <w:nsid w:val="00006C69"/>
    <w:multiLevelType w:val="hybridMultilevel"/>
    <w:tmpl w:val="7ED66D52"/>
    <w:lvl w:ilvl="0" w:tplc="53E60644">
      <w:start w:val="1"/>
      <w:numFmt w:val="bullet"/>
      <w:lvlText w:val="•"/>
      <w:lvlJc w:val="left"/>
    </w:lvl>
    <w:lvl w:ilvl="1" w:tplc="B5BA3A8C">
      <w:numFmt w:val="decimal"/>
      <w:lvlText w:val=""/>
      <w:lvlJc w:val="left"/>
    </w:lvl>
    <w:lvl w:ilvl="2" w:tplc="9AF06074">
      <w:numFmt w:val="decimal"/>
      <w:lvlText w:val=""/>
      <w:lvlJc w:val="left"/>
    </w:lvl>
    <w:lvl w:ilvl="3" w:tplc="D5581CBA">
      <w:numFmt w:val="decimal"/>
      <w:lvlText w:val=""/>
      <w:lvlJc w:val="left"/>
    </w:lvl>
    <w:lvl w:ilvl="4" w:tplc="54D4DE90">
      <w:numFmt w:val="decimal"/>
      <w:lvlText w:val=""/>
      <w:lvlJc w:val="left"/>
    </w:lvl>
    <w:lvl w:ilvl="5" w:tplc="D6121720">
      <w:numFmt w:val="decimal"/>
      <w:lvlText w:val=""/>
      <w:lvlJc w:val="left"/>
    </w:lvl>
    <w:lvl w:ilvl="6" w:tplc="6AAA652E">
      <w:numFmt w:val="decimal"/>
      <w:lvlText w:val=""/>
      <w:lvlJc w:val="left"/>
    </w:lvl>
    <w:lvl w:ilvl="7" w:tplc="1B0A8FA6">
      <w:numFmt w:val="decimal"/>
      <w:lvlText w:val=""/>
      <w:lvlJc w:val="left"/>
    </w:lvl>
    <w:lvl w:ilvl="8" w:tplc="80385BA0">
      <w:numFmt w:val="decimal"/>
      <w:lvlText w:val=""/>
      <w:lvlJc w:val="left"/>
    </w:lvl>
  </w:abstractNum>
  <w:abstractNum w:abstractNumId="11" w15:restartNumberingAfterBreak="0">
    <w:nsid w:val="00007983"/>
    <w:multiLevelType w:val="hybridMultilevel"/>
    <w:tmpl w:val="16CE3960"/>
    <w:lvl w:ilvl="0" w:tplc="9EB8A3E4">
      <w:start w:val="1"/>
      <w:numFmt w:val="bullet"/>
      <w:lvlText w:val="6"/>
      <w:lvlJc w:val="left"/>
    </w:lvl>
    <w:lvl w:ilvl="1" w:tplc="1068DD60">
      <w:start w:val="1"/>
      <w:numFmt w:val="bullet"/>
      <w:lvlText w:val="•"/>
      <w:lvlJc w:val="left"/>
    </w:lvl>
    <w:lvl w:ilvl="2" w:tplc="33BC2CE6">
      <w:numFmt w:val="decimal"/>
      <w:lvlText w:val=""/>
      <w:lvlJc w:val="left"/>
    </w:lvl>
    <w:lvl w:ilvl="3" w:tplc="E74E3B08">
      <w:numFmt w:val="decimal"/>
      <w:lvlText w:val=""/>
      <w:lvlJc w:val="left"/>
    </w:lvl>
    <w:lvl w:ilvl="4" w:tplc="141CBC42">
      <w:numFmt w:val="decimal"/>
      <w:lvlText w:val=""/>
      <w:lvlJc w:val="left"/>
    </w:lvl>
    <w:lvl w:ilvl="5" w:tplc="BFEE833E">
      <w:numFmt w:val="decimal"/>
      <w:lvlText w:val=""/>
      <w:lvlJc w:val="left"/>
    </w:lvl>
    <w:lvl w:ilvl="6" w:tplc="78249172">
      <w:numFmt w:val="decimal"/>
      <w:lvlText w:val=""/>
      <w:lvlJc w:val="left"/>
    </w:lvl>
    <w:lvl w:ilvl="7" w:tplc="48C40FA0">
      <w:numFmt w:val="decimal"/>
      <w:lvlText w:val=""/>
      <w:lvlJc w:val="left"/>
    </w:lvl>
    <w:lvl w:ilvl="8" w:tplc="D0422996">
      <w:numFmt w:val="decimal"/>
      <w:lvlText w:val=""/>
      <w:lvlJc w:val="left"/>
    </w:lvl>
  </w:abstractNum>
  <w:abstractNum w:abstractNumId="12" w15:restartNumberingAfterBreak="0">
    <w:nsid w:val="00007DD1"/>
    <w:multiLevelType w:val="hybridMultilevel"/>
    <w:tmpl w:val="8B1885DA"/>
    <w:lvl w:ilvl="0" w:tplc="9B129ACA">
      <w:start w:val="1"/>
      <w:numFmt w:val="bullet"/>
      <w:lvlText w:val="•"/>
      <w:lvlJc w:val="left"/>
    </w:lvl>
    <w:lvl w:ilvl="1" w:tplc="BEBEF2BE">
      <w:numFmt w:val="decimal"/>
      <w:lvlText w:val=""/>
      <w:lvlJc w:val="left"/>
    </w:lvl>
    <w:lvl w:ilvl="2" w:tplc="2AD6C60E">
      <w:numFmt w:val="decimal"/>
      <w:lvlText w:val=""/>
      <w:lvlJc w:val="left"/>
    </w:lvl>
    <w:lvl w:ilvl="3" w:tplc="9AC634D2">
      <w:numFmt w:val="decimal"/>
      <w:lvlText w:val=""/>
      <w:lvlJc w:val="left"/>
    </w:lvl>
    <w:lvl w:ilvl="4" w:tplc="AE34A0F2">
      <w:numFmt w:val="decimal"/>
      <w:lvlText w:val=""/>
      <w:lvlJc w:val="left"/>
    </w:lvl>
    <w:lvl w:ilvl="5" w:tplc="EB68912C">
      <w:numFmt w:val="decimal"/>
      <w:lvlText w:val=""/>
      <w:lvlJc w:val="left"/>
    </w:lvl>
    <w:lvl w:ilvl="6" w:tplc="C9241ECC">
      <w:numFmt w:val="decimal"/>
      <w:lvlText w:val=""/>
      <w:lvlJc w:val="left"/>
    </w:lvl>
    <w:lvl w:ilvl="7" w:tplc="023C324C">
      <w:numFmt w:val="decimal"/>
      <w:lvlText w:val=""/>
      <w:lvlJc w:val="left"/>
    </w:lvl>
    <w:lvl w:ilvl="8" w:tplc="E9A4F86C">
      <w:numFmt w:val="decimal"/>
      <w:lvlText w:val=""/>
      <w:lvlJc w:val="left"/>
    </w:lvl>
  </w:abstractNum>
  <w:abstractNum w:abstractNumId="13" w15:restartNumberingAfterBreak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1342ED5"/>
    <w:multiLevelType w:val="hybridMultilevel"/>
    <w:tmpl w:val="DB8E52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7341C2"/>
    <w:multiLevelType w:val="hybridMultilevel"/>
    <w:tmpl w:val="CEF4F63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166C7273"/>
    <w:multiLevelType w:val="hybridMultilevel"/>
    <w:tmpl w:val="D6587F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FA0AB4"/>
    <w:multiLevelType w:val="hybridMultilevel"/>
    <w:tmpl w:val="797875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1FA53325"/>
    <w:multiLevelType w:val="hybridMultilevel"/>
    <w:tmpl w:val="A438A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A3D99"/>
    <w:multiLevelType w:val="hybridMultilevel"/>
    <w:tmpl w:val="8B3C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253E84"/>
    <w:multiLevelType w:val="hybridMultilevel"/>
    <w:tmpl w:val="29561036"/>
    <w:lvl w:ilvl="0" w:tplc="0419000D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4D1A7A"/>
    <w:multiLevelType w:val="hybridMultilevel"/>
    <w:tmpl w:val="C6C4C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911DEC"/>
    <w:multiLevelType w:val="hybridMultilevel"/>
    <w:tmpl w:val="3AF64EEC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0F5912"/>
    <w:multiLevelType w:val="hybridMultilevel"/>
    <w:tmpl w:val="7D6C24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AF92641"/>
    <w:multiLevelType w:val="hybridMultilevel"/>
    <w:tmpl w:val="7096B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886B17"/>
    <w:multiLevelType w:val="hybridMultilevel"/>
    <w:tmpl w:val="41D0513C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6" w15:restartNumberingAfterBreak="0">
    <w:nsid w:val="3CE605F4"/>
    <w:multiLevelType w:val="hybridMultilevel"/>
    <w:tmpl w:val="00B6859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3E242DE2"/>
    <w:multiLevelType w:val="hybridMultilevel"/>
    <w:tmpl w:val="DA7C45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4D102E9F"/>
    <w:multiLevelType w:val="hybridMultilevel"/>
    <w:tmpl w:val="A50091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09B096D"/>
    <w:multiLevelType w:val="hybridMultilevel"/>
    <w:tmpl w:val="91DC44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4FB7785"/>
    <w:multiLevelType w:val="hybridMultilevel"/>
    <w:tmpl w:val="D0D64F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573F5924"/>
    <w:multiLevelType w:val="hybridMultilevel"/>
    <w:tmpl w:val="EB9EC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11DB9"/>
    <w:multiLevelType w:val="hybridMultilevel"/>
    <w:tmpl w:val="0B8AE7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5C336D1F"/>
    <w:multiLevelType w:val="hybridMultilevel"/>
    <w:tmpl w:val="2C1A36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68E3513"/>
    <w:multiLevelType w:val="hybridMultilevel"/>
    <w:tmpl w:val="BAF000A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D907699"/>
    <w:multiLevelType w:val="hybridMultilevel"/>
    <w:tmpl w:val="9B48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20389"/>
    <w:multiLevelType w:val="hybridMultilevel"/>
    <w:tmpl w:val="8EA86D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944C40"/>
    <w:multiLevelType w:val="hybridMultilevel"/>
    <w:tmpl w:val="103AC604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8" w15:restartNumberingAfterBreak="0">
    <w:nsid w:val="74D850A2"/>
    <w:multiLevelType w:val="hybridMultilevel"/>
    <w:tmpl w:val="2D544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70306D"/>
    <w:multiLevelType w:val="hybridMultilevel"/>
    <w:tmpl w:val="BB8686C0"/>
    <w:lvl w:ilvl="0" w:tplc="0419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A152E9"/>
    <w:multiLevelType w:val="hybridMultilevel"/>
    <w:tmpl w:val="EDC2C3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3"/>
  </w:num>
  <w:num w:numId="9">
    <w:abstractNumId w:val="6"/>
  </w:num>
  <w:num w:numId="10">
    <w:abstractNumId w:val="4"/>
  </w:num>
  <w:num w:numId="11">
    <w:abstractNumId w:val="10"/>
  </w:num>
  <w:num w:numId="12">
    <w:abstractNumId w:val="2"/>
  </w:num>
  <w:num w:numId="13">
    <w:abstractNumId w:val="5"/>
  </w:num>
  <w:num w:numId="14">
    <w:abstractNumId w:val="0"/>
  </w:num>
  <w:num w:numId="15">
    <w:abstractNumId w:val="12"/>
  </w:num>
  <w:num w:numId="16">
    <w:abstractNumId w:val="1"/>
  </w:num>
  <w:num w:numId="17">
    <w:abstractNumId w:val="9"/>
  </w:num>
  <w:num w:numId="18">
    <w:abstractNumId w:val="8"/>
  </w:num>
  <w:num w:numId="19">
    <w:abstractNumId w:val="13"/>
  </w:num>
  <w:num w:numId="20">
    <w:abstractNumId w:val="16"/>
  </w:num>
  <w:num w:numId="21">
    <w:abstractNumId w:val="37"/>
  </w:num>
  <w:num w:numId="22">
    <w:abstractNumId w:val="31"/>
  </w:num>
  <w:num w:numId="23">
    <w:abstractNumId w:val="18"/>
  </w:num>
  <w:num w:numId="24">
    <w:abstractNumId w:val="35"/>
  </w:num>
  <w:num w:numId="25">
    <w:abstractNumId w:val="25"/>
  </w:num>
  <w:num w:numId="26">
    <w:abstractNumId w:val="36"/>
  </w:num>
  <w:num w:numId="27">
    <w:abstractNumId w:val="14"/>
  </w:num>
  <w:num w:numId="28">
    <w:abstractNumId w:val="21"/>
  </w:num>
  <w:num w:numId="29">
    <w:abstractNumId w:val="38"/>
  </w:num>
  <w:num w:numId="30">
    <w:abstractNumId w:val="40"/>
  </w:num>
  <w:num w:numId="31">
    <w:abstractNumId w:val="26"/>
  </w:num>
  <w:num w:numId="32">
    <w:abstractNumId w:val="27"/>
  </w:num>
  <w:num w:numId="33">
    <w:abstractNumId w:val="23"/>
  </w:num>
  <w:num w:numId="34">
    <w:abstractNumId w:val="34"/>
  </w:num>
  <w:num w:numId="35">
    <w:abstractNumId w:val="32"/>
  </w:num>
  <w:num w:numId="36">
    <w:abstractNumId w:val="17"/>
  </w:num>
  <w:num w:numId="37">
    <w:abstractNumId w:val="33"/>
  </w:num>
  <w:num w:numId="38">
    <w:abstractNumId w:val="15"/>
  </w:num>
  <w:num w:numId="39">
    <w:abstractNumId w:val="30"/>
  </w:num>
  <w:num w:numId="40">
    <w:abstractNumId w:val="29"/>
  </w:num>
  <w:num w:numId="41">
    <w:abstractNumId w:val="28"/>
  </w:num>
  <w:num w:numId="42">
    <w:abstractNumId w:val="24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E11FC"/>
    <w:rsid w:val="00006B59"/>
    <w:rsid w:val="00007ED2"/>
    <w:rsid w:val="00046E5C"/>
    <w:rsid w:val="00065B1A"/>
    <w:rsid w:val="000815AC"/>
    <w:rsid w:val="00090DD1"/>
    <w:rsid w:val="000A0FB6"/>
    <w:rsid w:val="000A3680"/>
    <w:rsid w:val="000A75CA"/>
    <w:rsid w:val="000B41BE"/>
    <w:rsid w:val="000D3066"/>
    <w:rsid w:val="000D71A3"/>
    <w:rsid w:val="000E11FC"/>
    <w:rsid w:val="000E2E41"/>
    <w:rsid w:val="000E3333"/>
    <w:rsid w:val="000F14C6"/>
    <w:rsid w:val="000F73D8"/>
    <w:rsid w:val="001059B6"/>
    <w:rsid w:val="00112888"/>
    <w:rsid w:val="0011549C"/>
    <w:rsid w:val="00141255"/>
    <w:rsid w:val="001413AA"/>
    <w:rsid w:val="00152CAC"/>
    <w:rsid w:val="0018245F"/>
    <w:rsid w:val="001827BF"/>
    <w:rsid w:val="001848ED"/>
    <w:rsid w:val="00195039"/>
    <w:rsid w:val="001A2F85"/>
    <w:rsid w:val="001A63B7"/>
    <w:rsid w:val="001C155E"/>
    <w:rsid w:val="001C25E9"/>
    <w:rsid w:val="001C3AC3"/>
    <w:rsid w:val="001C6426"/>
    <w:rsid w:val="001E45FD"/>
    <w:rsid w:val="001F59EA"/>
    <w:rsid w:val="0020049F"/>
    <w:rsid w:val="00213689"/>
    <w:rsid w:val="0021381F"/>
    <w:rsid w:val="002169F3"/>
    <w:rsid w:val="0022073D"/>
    <w:rsid w:val="0022368C"/>
    <w:rsid w:val="0023325F"/>
    <w:rsid w:val="002628AD"/>
    <w:rsid w:val="002634E1"/>
    <w:rsid w:val="002732EA"/>
    <w:rsid w:val="00280DA7"/>
    <w:rsid w:val="00282036"/>
    <w:rsid w:val="002847DF"/>
    <w:rsid w:val="002919CB"/>
    <w:rsid w:val="00292B69"/>
    <w:rsid w:val="0029334F"/>
    <w:rsid w:val="002B0805"/>
    <w:rsid w:val="002C18EB"/>
    <w:rsid w:val="002C2985"/>
    <w:rsid w:val="002D352E"/>
    <w:rsid w:val="002F0933"/>
    <w:rsid w:val="002F4C8A"/>
    <w:rsid w:val="003073F9"/>
    <w:rsid w:val="00310ACC"/>
    <w:rsid w:val="003202D2"/>
    <w:rsid w:val="00336549"/>
    <w:rsid w:val="003367A3"/>
    <w:rsid w:val="00344A4D"/>
    <w:rsid w:val="00345AE4"/>
    <w:rsid w:val="003574E9"/>
    <w:rsid w:val="00361491"/>
    <w:rsid w:val="00361FF2"/>
    <w:rsid w:val="003625C6"/>
    <w:rsid w:val="00364669"/>
    <w:rsid w:val="0037246A"/>
    <w:rsid w:val="003745EF"/>
    <w:rsid w:val="00391F12"/>
    <w:rsid w:val="003C7C8E"/>
    <w:rsid w:val="003E1E36"/>
    <w:rsid w:val="003E3D58"/>
    <w:rsid w:val="003F11D6"/>
    <w:rsid w:val="003F3A7A"/>
    <w:rsid w:val="003F55DF"/>
    <w:rsid w:val="00407173"/>
    <w:rsid w:val="00412BD8"/>
    <w:rsid w:val="00413B95"/>
    <w:rsid w:val="004211F1"/>
    <w:rsid w:val="00422C26"/>
    <w:rsid w:val="00431E6B"/>
    <w:rsid w:val="0044352E"/>
    <w:rsid w:val="00445BDF"/>
    <w:rsid w:val="0048438F"/>
    <w:rsid w:val="004A16ED"/>
    <w:rsid w:val="004A327D"/>
    <w:rsid w:val="004B3EFD"/>
    <w:rsid w:val="004B4BAE"/>
    <w:rsid w:val="004C3B4C"/>
    <w:rsid w:val="004C6CDF"/>
    <w:rsid w:val="004D1AEA"/>
    <w:rsid w:val="004D291C"/>
    <w:rsid w:val="004E53F2"/>
    <w:rsid w:val="00501547"/>
    <w:rsid w:val="00524A13"/>
    <w:rsid w:val="00525CB5"/>
    <w:rsid w:val="005331BD"/>
    <w:rsid w:val="00533C07"/>
    <w:rsid w:val="00557D07"/>
    <w:rsid w:val="00561C83"/>
    <w:rsid w:val="00562D3D"/>
    <w:rsid w:val="00564D49"/>
    <w:rsid w:val="0056507F"/>
    <w:rsid w:val="00584BA2"/>
    <w:rsid w:val="00590254"/>
    <w:rsid w:val="005B60A8"/>
    <w:rsid w:val="005C5E9B"/>
    <w:rsid w:val="005E7765"/>
    <w:rsid w:val="00607136"/>
    <w:rsid w:val="006106DB"/>
    <w:rsid w:val="00614E80"/>
    <w:rsid w:val="00622902"/>
    <w:rsid w:val="006337E8"/>
    <w:rsid w:val="00662E2E"/>
    <w:rsid w:val="006A2380"/>
    <w:rsid w:val="006A79DB"/>
    <w:rsid w:val="006B1D3C"/>
    <w:rsid w:val="006B4EE5"/>
    <w:rsid w:val="006B5335"/>
    <w:rsid w:val="006C7090"/>
    <w:rsid w:val="006D38B6"/>
    <w:rsid w:val="006E0E11"/>
    <w:rsid w:val="006E2BFE"/>
    <w:rsid w:val="006E540D"/>
    <w:rsid w:val="006E6CF4"/>
    <w:rsid w:val="00707CA5"/>
    <w:rsid w:val="00717C5E"/>
    <w:rsid w:val="007223F6"/>
    <w:rsid w:val="0072338B"/>
    <w:rsid w:val="00763F4E"/>
    <w:rsid w:val="00776A5D"/>
    <w:rsid w:val="0078225A"/>
    <w:rsid w:val="00790E45"/>
    <w:rsid w:val="007B096E"/>
    <w:rsid w:val="007C0380"/>
    <w:rsid w:val="007D6C69"/>
    <w:rsid w:val="007E41F7"/>
    <w:rsid w:val="007F30FA"/>
    <w:rsid w:val="00803D35"/>
    <w:rsid w:val="008054F1"/>
    <w:rsid w:val="00812D37"/>
    <w:rsid w:val="00815BAD"/>
    <w:rsid w:val="008252E0"/>
    <w:rsid w:val="008359AE"/>
    <w:rsid w:val="00846155"/>
    <w:rsid w:val="00853DA1"/>
    <w:rsid w:val="008872A0"/>
    <w:rsid w:val="008B5957"/>
    <w:rsid w:val="008C409D"/>
    <w:rsid w:val="008D476F"/>
    <w:rsid w:val="008F3736"/>
    <w:rsid w:val="00903186"/>
    <w:rsid w:val="009176DC"/>
    <w:rsid w:val="00920975"/>
    <w:rsid w:val="00930F01"/>
    <w:rsid w:val="00935443"/>
    <w:rsid w:val="00945B0A"/>
    <w:rsid w:val="00947F63"/>
    <w:rsid w:val="00951242"/>
    <w:rsid w:val="009643F6"/>
    <w:rsid w:val="00966AF6"/>
    <w:rsid w:val="00972494"/>
    <w:rsid w:val="00974E89"/>
    <w:rsid w:val="0098153B"/>
    <w:rsid w:val="00994D93"/>
    <w:rsid w:val="009A0050"/>
    <w:rsid w:val="009A28EA"/>
    <w:rsid w:val="009D7731"/>
    <w:rsid w:val="009E46FA"/>
    <w:rsid w:val="009F104F"/>
    <w:rsid w:val="009F1FA6"/>
    <w:rsid w:val="009F26C6"/>
    <w:rsid w:val="009F354B"/>
    <w:rsid w:val="00A03679"/>
    <w:rsid w:val="00A11DC3"/>
    <w:rsid w:val="00A26876"/>
    <w:rsid w:val="00A36CA7"/>
    <w:rsid w:val="00A42DCA"/>
    <w:rsid w:val="00A53F70"/>
    <w:rsid w:val="00A60068"/>
    <w:rsid w:val="00A60DE7"/>
    <w:rsid w:val="00A6371B"/>
    <w:rsid w:val="00A65401"/>
    <w:rsid w:val="00A92127"/>
    <w:rsid w:val="00AA0E96"/>
    <w:rsid w:val="00AA6C0F"/>
    <w:rsid w:val="00AC4362"/>
    <w:rsid w:val="00AC50C6"/>
    <w:rsid w:val="00B13A4C"/>
    <w:rsid w:val="00B17966"/>
    <w:rsid w:val="00B3100D"/>
    <w:rsid w:val="00B31863"/>
    <w:rsid w:val="00B35DF9"/>
    <w:rsid w:val="00B37521"/>
    <w:rsid w:val="00B44515"/>
    <w:rsid w:val="00B4673C"/>
    <w:rsid w:val="00B500E0"/>
    <w:rsid w:val="00B60CAB"/>
    <w:rsid w:val="00B93551"/>
    <w:rsid w:val="00B9463A"/>
    <w:rsid w:val="00BB7833"/>
    <w:rsid w:val="00BC097F"/>
    <w:rsid w:val="00BC51B5"/>
    <w:rsid w:val="00BD13F2"/>
    <w:rsid w:val="00BF1157"/>
    <w:rsid w:val="00BF3E30"/>
    <w:rsid w:val="00BF517B"/>
    <w:rsid w:val="00C02560"/>
    <w:rsid w:val="00C02E1F"/>
    <w:rsid w:val="00C04EFB"/>
    <w:rsid w:val="00C05EB3"/>
    <w:rsid w:val="00C25E00"/>
    <w:rsid w:val="00C2633A"/>
    <w:rsid w:val="00C33130"/>
    <w:rsid w:val="00C41AE7"/>
    <w:rsid w:val="00C52BFF"/>
    <w:rsid w:val="00C54334"/>
    <w:rsid w:val="00C564C2"/>
    <w:rsid w:val="00C67F24"/>
    <w:rsid w:val="00C76E66"/>
    <w:rsid w:val="00C841DE"/>
    <w:rsid w:val="00C91AF1"/>
    <w:rsid w:val="00CA3A8C"/>
    <w:rsid w:val="00CC6591"/>
    <w:rsid w:val="00CD2156"/>
    <w:rsid w:val="00CD3D97"/>
    <w:rsid w:val="00CD41D3"/>
    <w:rsid w:val="00CD69A0"/>
    <w:rsid w:val="00CD6C44"/>
    <w:rsid w:val="00D00623"/>
    <w:rsid w:val="00D16172"/>
    <w:rsid w:val="00D26B74"/>
    <w:rsid w:val="00D3037C"/>
    <w:rsid w:val="00D36569"/>
    <w:rsid w:val="00D36725"/>
    <w:rsid w:val="00D374CA"/>
    <w:rsid w:val="00D7714D"/>
    <w:rsid w:val="00DA1B6D"/>
    <w:rsid w:val="00DA56A0"/>
    <w:rsid w:val="00DC026A"/>
    <w:rsid w:val="00DC769D"/>
    <w:rsid w:val="00DD16A1"/>
    <w:rsid w:val="00DE1299"/>
    <w:rsid w:val="00DF5023"/>
    <w:rsid w:val="00DF7D9C"/>
    <w:rsid w:val="00E2361A"/>
    <w:rsid w:val="00E53937"/>
    <w:rsid w:val="00E7103E"/>
    <w:rsid w:val="00E80FAF"/>
    <w:rsid w:val="00E942E5"/>
    <w:rsid w:val="00EA6DEB"/>
    <w:rsid w:val="00EB0223"/>
    <w:rsid w:val="00EB2237"/>
    <w:rsid w:val="00EB52EA"/>
    <w:rsid w:val="00EC0EDD"/>
    <w:rsid w:val="00EC6018"/>
    <w:rsid w:val="00ED1D89"/>
    <w:rsid w:val="00ED6005"/>
    <w:rsid w:val="00EF2586"/>
    <w:rsid w:val="00EF3B0B"/>
    <w:rsid w:val="00EF7A78"/>
    <w:rsid w:val="00EF7AC4"/>
    <w:rsid w:val="00F01847"/>
    <w:rsid w:val="00F137CA"/>
    <w:rsid w:val="00F31C1F"/>
    <w:rsid w:val="00F416C8"/>
    <w:rsid w:val="00F457B5"/>
    <w:rsid w:val="00F46767"/>
    <w:rsid w:val="00F51496"/>
    <w:rsid w:val="00F56BBA"/>
    <w:rsid w:val="00F613B5"/>
    <w:rsid w:val="00F63584"/>
    <w:rsid w:val="00F64AF6"/>
    <w:rsid w:val="00F718D9"/>
    <w:rsid w:val="00F84503"/>
    <w:rsid w:val="00F93A29"/>
    <w:rsid w:val="00FE108B"/>
    <w:rsid w:val="00FE4153"/>
    <w:rsid w:val="00FF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9431-A5D7-4A21-9E30-29DE4C86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985"/>
  </w:style>
  <w:style w:type="paragraph" w:styleId="1">
    <w:name w:val="heading 1"/>
    <w:basedOn w:val="a"/>
    <w:next w:val="a"/>
    <w:link w:val="10"/>
    <w:uiPriority w:val="9"/>
    <w:qFormat/>
    <w:rsid w:val="008B59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E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0E11FC"/>
    <w:rPr>
      <w:rFonts w:ascii="Calibri" w:eastAsiaTheme="minorHAnsi" w:hAnsi="Calibri" w:cs="Calibri"/>
      <w:lang w:eastAsia="en-US"/>
    </w:rPr>
  </w:style>
  <w:style w:type="paragraph" w:styleId="a4">
    <w:name w:val="No Spacing"/>
    <w:aliases w:val="основа"/>
    <w:link w:val="a3"/>
    <w:uiPriority w:val="1"/>
    <w:qFormat/>
    <w:rsid w:val="000E11FC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a5">
    <w:name w:val="Абзац списка Знак"/>
    <w:link w:val="a6"/>
    <w:uiPriority w:val="34"/>
    <w:locked/>
    <w:rsid w:val="000E11FC"/>
    <w:rPr>
      <w:rFonts w:ascii="Calibri" w:eastAsia="Times New Roman" w:hAnsi="Calibri" w:cs="Times New Roman"/>
    </w:rPr>
  </w:style>
  <w:style w:type="paragraph" w:styleId="a6">
    <w:name w:val="List Paragraph"/>
    <w:basedOn w:val="a"/>
    <w:link w:val="a5"/>
    <w:uiPriority w:val="34"/>
    <w:qFormat/>
    <w:rsid w:val="000E11F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E11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7">
    <w:name w:val="Table Grid"/>
    <w:basedOn w:val="a1"/>
    <w:uiPriority w:val="39"/>
    <w:rsid w:val="000E11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B59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8B5957"/>
    <w:pPr>
      <w:widowControl w:val="0"/>
      <w:suppressAutoHyphens/>
      <w:spacing w:before="280" w:after="280" w:line="240" w:lineRule="auto"/>
    </w:pPr>
    <w:rPr>
      <w:rFonts w:ascii="Liberation Serif" w:eastAsia="Calibri" w:hAnsi="Liberation Serif" w:cs="DejaVu Sans"/>
      <w:kern w:val="1"/>
      <w:sz w:val="24"/>
      <w:szCs w:val="24"/>
      <w:lang w:eastAsia="hi-IN" w:bidi="hi-IN"/>
    </w:rPr>
  </w:style>
  <w:style w:type="character" w:styleId="a8">
    <w:name w:val="Strong"/>
    <w:uiPriority w:val="22"/>
    <w:qFormat/>
    <w:rsid w:val="0044352E"/>
    <w:rPr>
      <w:rFonts w:cs="Times New Roman"/>
      <w:b/>
      <w:bCs/>
    </w:rPr>
  </w:style>
  <w:style w:type="character" w:styleId="a9">
    <w:name w:val="Hyperlink"/>
    <w:basedOn w:val="a0"/>
    <w:uiPriority w:val="99"/>
    <w:unhideWhenUsed/>
    <w:rsid w:val="00AA0E96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61C83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9b7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hyperlink" Target="https://m.edsoo.ru/7f419b78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D1767-8A3F-4982-BB36-582AD884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48</Pages>
  <Words>20881</Words>
  <Characters>119025</Characters>
  <Application>Microsoft Office Word</Application>
  <DocSecurity>0</DocSecurity>
  <Lines>991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Егорьевская СОШ</Company>
  <LinksUpToDate>false</LinksUpToDate>
  <CharactersWithSpaces>139627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Марина Алексеевна</cp:lastModifiedBy>
  <cp:revision>219</cp:revision>
  <cp:lastPrinted>2022-07-01T05:00:00Z</cp:lastPrinted>
  <dcterms:created xsi:type="dcterms:W3CDTF">2019-11-13T05:59:00Z</dcterms:created>
  <dcterms:modified xsi:type="dcterms:W3CDTF">2023-09-05T07:27:00Z</dcterms:modified>
</cp:coreProperties>
</file>